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C0CA7" w14:textId="77777777" w:rsidR="00E23949" w:rsidRDefault="00E23949" w:rsidP="001A4F11">
      <w:pPr>
        <w:spacing w:line="20" w:lineRule="atLeast"/>
        <w:jc w:val="center"/>
        <w:rPr>
          <w:rFonts w:ascii="Trebuchet MS" w:hAnsi="Trebuchet MS" w:cs="Arial"/>
          <w:b/>
          <w:sz w:val="40"/>
          <w:szCs w:val="40"/>
        </w:rPr>
      </w:pPr>
    </w:p>
    <w:p w14:paraId="607C0CA8" w14:textId="77777777" w:rsidR="00ED78BD" w:rsidRDefault="00ED78BD" w:rsidP="001A4F11">
      <w:pPr>
        <w:spacing w:line="20" w:lineRule="atLeast"/>
        <w:jc w:val="center"/>
        <w:rPr>
          <w:rFonts w:ascii="Trebuchet MS" w:hAnsi="Trebuchet MS" w:cs="Arial"/>
          <w:b/>
          <w:sz w:val="40"/>
          <w:szCs w:val="40"/>
        </w:rPr>
      </w:pPr>
    </w:p>
    <w:p w14:paraId="607C0CA9" w14:textId="77777777" w:rsidR="00E23949" w:rsidRDefault="003123FF" w:rsidP="001A4F11">
      <w:pPr>
        <w:spacing w:line="20" w:lineRule="atLeast"/>
        <w:jc w:val="center"/>
        <w:rPr>
          <w:rFonts w:ascii="Trebuchet MS" w:hAnsi="Trebuchet MS" w:cs="Arial"/>
          <w:b/>
          <w:sz w:val="40"/>
          <w:szCs w:val="40"/>
        </w:rPr>
      </w:pPr>
      <w:r>
        <w:rPr>
          <w:noProof/>
        </w:rPr>
        <w:drawing>
          <wp:inline distT="0" distB="0" distL="0" distR="0" wp14:anchorId="607C0D6B" wp14:editId="607C0D6C">
            <wp:extent cx="6217920" cy="8659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3763" cy="865416"/>
                    </a:xfrm>
                    <a:prstGeom prst="rect">
                      <a:avLst/>
                    </a:prstGeom>
                    <a:noFill/>
                    <a:ln>
                      <a:noFill/>
                    </a:ln>
                  </pic:spPr>
                </pic:pic>
              </a:graphicData>
            </a:graphic>
          </wp:inline>
        </w:drawing>
      </w:r>
    </w:p>
    <w:p w14:paraId="607C0CAA" w14:textId="77777777" w:rsidR="00E23949" w:rsidRDefault="00E23949" w:rsidP="001A4F11">
      <w:pPr>
        <w:spacing w:line="20" w:lineRule="atLeast"/>
        <w:jc w:val="center"/>
        <w:rPr>
          <w:rFonts w:ascii="Trebuchet MS" w:hAnsi="Trebuchet MS" w:cs="Arial"/>
          <w:b/>
          <w:sz w:val="40"/>
          <w:szCs w:val="40"/>
        </w:rPr>
      </w:pPr>
    </w:p>
    <w:p w14:paraId="607C0CAB" w14:textId="1CA60DB6" w:rsidR="00E23949" w:rsidRDefault="00B72F21" w:rsidP="001A4F11">
      <w:pPr>
        <w:spacing w:line="20" w:lineRule="atLeast"/>
        <w:jc w:val="center"/>
        <w:rPr>
          <w:rFonts w:ascii="Tunga" w:hAnsi="Tunga" w:cs="Tunga"/>
          <w:b/>
          <w:sz w:val="40"/>
          <w:szCs w:val="40"/>
        </w:rPr>
      </w:pPr>
      <w:r>
        <w:rPr>
          <w:rFonts w:ascii="Tunga" w:hAnsi="Tunga" w:cs="Tunga"/>
          <w:b/>
          <w:sz w:val="40"/>
          <w:szCs w:val="40"/>
        </w:rPr>
        <w:t>202</w:t>
      </w:r>
      <w:r w:rsidR="00EE1D87">
        <w:rPr>
          <w:rFonts w:ascii="Tunga" w:hAnsi="Tunga" w:cs="Tunga"/>
          <w:b/>
          <w:sz w:val="40"/>
          <w:szCs w:val="40"/>
        </w:rPr>
        <w:t>2</w:t>
      </w:r>
      <w:r w:rsidR="00094A72">
        <w:rPr>
          <w:rFonts w:ascii="Tunga" w:hAnsi="Tunga" w:cs="Tunga"/>
          <w:b/>
          <w:sz w:val="40"/>
          <w:szCs w:val="40"/>
        </w:rPr>
        <w:t xml:space="preserve"> </w:t>
      </w:r>
      <w:r w:rsidR="00E23949" w:rsidRPr="00E11F37">
        <w:rPr>
          <w:rFonts w:ascii="Tunga" w:hAnsi="Tunga" w:cs="Tunga"/>
          <w:b/>
          <w:sz w:val="40"/>
          <w:szCs w:val="40"/>
        </w:rPr>
        <w:t>SPONSORSHIP PROGRAM</w:t>
      </w:r>
    </w:p>
    <w:p w14:paraId="607C0CAC" w14:textId="77777777" w:rsidR="00E23949" w:rsidRDefault="00E23949" w:rsidP="001A4F11">
      <w:pPr>
        <w:spacing w:line="20" w:lineRule="atLeast"/>
        <w:rPr>
          <w:rFonts w:ascii="Times New Roman" w:hAnsi="Times New Roman"/>
          <w:sz w:val="24"/>
          <w:szCs w:val="24"/>
        </w:rPr>
      </w:pPr>
    </w:p>
    <w:p w14:paraId="607C0CAD" w14:textId="77777777" w:rsidR="00B82D7F" w:rsidRPr="00E11F37" w:rsidRDefault="00B82D7F" w:rsidP="001A4F11">
      <w:pPr>
        <w:spacing w:line="20" w:lineRule="atLeast"/>
        <w:rPr>
          <w:rFonts w:ascii="Times New Roman" w:hAnsi="Times New Roman"/>
          <w:sz w:val="24"/>
          <w:szCs w:val="24"/>
        </w:rPr>
      </w:pPr>
    </w:p>
    <w:p w14:paraId="607C0CAE" w14:textId="77777777" w:rsidR="00E23949" w:rsidRPr="00E11F37" w:rsidRDefault="005347CB" w:rsidP="005347CB">
      <w:pPr>
        <w:spacing w:line="20" w:lineRule="atLeast"/>
        <w:jc w:val="center"/>
        <w:rPr>
          <w:rFonts w:ascii="Times New Roman" w:hAnsi="Times New Roman"/>
          <w:sz w:val="24"/>
          <w:szCs w:val="24"/>
        </w:rPr>
      </w:pPr>
      <w:r>
        <w:rPr>
          <w:noProof/>
        </w:rPr>
        <w:drawing>
          <wp:inline distT="0" distB="0" distL="0" distR="0" wp14:anchorId="607C0D6D" wp14:editId="607C0D6E">
            <wp:extent cx="4500438" cy="2530570"/>
            <wp:effectExtent l="0" t="0" r="0" b="3175"/>
            <wp:docPr id="12" name="Picture 2" descr="https://mandarin-uploads.s3.amazonaws.com/uploads/2016/06/networ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ndarin-uploads.s3.amazonaws.com/uploads/2016/06/network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1977" cy="2531435"/>
                    </a:xfrm>
                    <a:prstGeom prst="rect">
                      <a:avLst/>
                    </a:prstGeom>
                    <a:noFill/>
                    <a:ln>
                      <a:noFill/>
                    </a:ln>
                  </pic:spPr>
                </pic:pic>
              </a:graphicData>
            </a:graphic>
          </wp:inline>
        </w:drawing>
      </w:r>
    </w:p>
    <w:p w14:paraId="607C0CAF" w14:textId="77777777" w:rsidR="00AA2948" w:rsidRDefault="00AA2948" w:rsidP="001A4F11">
      <w:pPr>
        <w:spacing w:line="20" w:lineRule="atLeast"/>
        <w:jc w:val="right"/>
        <w:rPr>
          <w:rFonts w:ascii="Arial" w:hAnsi="Arial" w:cs="Arial"/>
          <w:noProof/>
          <w:color w:val="1F4858"/>
          <w:sz w:val="28"/>
          <w:szCs w:val="28"/>
        </w:rPr>
      </w:pPr>
    </w:p>
    <w:p w14:paraId="607C0CB0" w14:textId="77777777" w:rsidR="00E23949" w:rsidRDefault="00E23949" w:rsidP="00AA2948">
      <w:pPr>
        <w:spacing w:line="20" w:lineRule="atLeast"/>
        <w:jc w:val="center"/>
        <w:rPr>
          <w:rFonts w:ascii="Times New Roman" w:hAnsi="Times New Roman"/>
          <w:b/>
          <w:i/>
          <w:sz w:val="20"/>
          <w:szCs w:val="20"/>
        </w:rPr>
      </w:pPr>
    </w:p>
    <w:p w14:paraId="607C0CB1" w14:textId="77777777" w:rsidR="005347CB" w:rsidRPr="00E11F37" w:rsidRDefault="00960D68" w:rsidP="00AA2948">
      <w:pPr>
        <w:spacing w:line="20" w:lineRule="atLeast"/>
        <w:jc w:val="center"/>
        <w:rPr>
          <w:rFonts w:ascii="Times New Roman" w:hAnsi="Times New Roman"/>
          <w:b/>
          <w:i/>
          <w:sz w:val="20"/>
          <w:szCs w:val="20"/>
        </w:rPr>
      </w:pPr>
      <w:r>
        <w:rPr>
          <w:noProof/>
        </w:rPr>
        <w:drawing>
          <wp:inline distT="0" distB="0" distL="0" distR="0" wp14:anchorId="607C0D6F" wp14:editId="607C0D70">
            <wp:extent cx="3753016" cy="1013669"/>
            <wp:effectExtent l="0" t="0" r="0" b="0"/>
            <wp:docPr id="2" name="Picture 2" descr="2017-18 Chair's Theme Logo600- 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18 Chair's Theme Logo600- 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0688" cy="1018442"/>
                    </a:xfrm>
                    <a:prstGeom prst="rect">
                      <a:avLst/>
                    </a:prstGeom>
                    <a:noFill/>
                    <a:ln>
                      <a:noFill/>
                    </a:ln>
                  </pic:spPr>
                </pic:pic>
              </a:graphicData>
            </a:graphic>
          </wp:inline>
        </w:drawing>
      </w:r>
    </w:p>
    <w:p w14:paraId="607C0CB2" w14:textId="77777777" w:rsidR="00580283" w:rsidRDefault="00580283" w:rsidP="001A4F11">
      <w:pPr>
        <w:spacing w:line="20" w:lineRule="atLeast"/>
        <w:rPr>
          <w:rFonts w:ascii="Tunga" w:hAnsi="Tunga" w:cs="Tunga"/>
          <w:b/>
          <w:sz w:val="24"/>
          <w:szCs w:val="24"/>
          <w:u w:val="single"/>
        </w:rPr>
      </w:pPr>
    </w:p>
    <w:p w14:paraId="607C0CB3" w14:textId="785DA8C4" w:rsidR="00E23949" w:rsidRPr="00B72F21" w:rsidRDefault="00E23949" w:rsidP="001A4F11">
      <w:pPr>
        <w:spacing w:line="20" w:lineRule="atLeast"/>
        <w:rPr>
          <w:rFonts w:ascii="Times New Roman" w:hAnsi="Times New Roman"/>
          <w:b/>
          <w:sz w:val="24"/>
          <w:szCs w:val="24"/>
          <w:u w:val="single"/>
        </w:rPr>
      </w:pPr>
      <w:r w:rsidRPr="00B72F21">
        <w:rPr>
          <w:rFonts w:ascii="Times New Roman" w:hAnsi="Times New Roman"/>
          <w:b/>
          <w:sz w:val="24"/>
          <w:szCs w:val="24"/>
          <w:u w:val="single"/>
        </w:rPr>
        <w:lastRenderedPageBreak/>
        <w:t>About HFMA</w:t>
      </w:r>
    </w:p>
    <w:p w14:paraId="607C0CB4" w14:textId="7FA96D83" w:rsidR="00E23949" w:rsidRPr="00E11F37" w:rsidRDefault="001A3FFA" w:rsidP="001A4F11">
      <w:pPr>
        <w:widowControl w:val="0"/>
        <w:spacing w:line="20" w:lineRule="atLeast"/>
        <w:jc w:val="both"/>
        <w:rPr>
          <w:rFonts w:ascii="Times New Roman" w:hAnsi="Times New Roman"/>
          <w:sz w:val="24"/>
          <w:szCs w:val="24"/>
        </w:rPr>
      </w:pPr>
      <w:r w:rsidRPr="001A3FFA">
        <w:rPr>
          <w:rFonts w:ascii="Times New Roman" w:hAnsi="Times New Roman"/>
          <w:color w:val="222222"/>
          <w:sz w:val="24"/>
          <w:szCs w:val="24"/>
          <w:shd w:val="clear" w:color="auto" w:fill="FFFFFF"/>
        </w:rPr>
        <w:t>The Healthcare Financial Management Association (HFMA) is the leading membership organization for healthcare financial management professionals nationally</w:t>
      </w:r>
      <w:r w:rsidR="00E23949" w:rsidRPr="001A3FFA">
        <w:rPr>
          <w:rFonts w:ascii="Times New Roman" w:hAnsi="Times New Roman"/>
          <w:sz w:val="24"/>
          <w:szCs w:val="24"/>
        </w:rPr>
        <w:t>.</w:t>
      </w:r>
      <w:r w:rsidR="00E23949" w:rsidRPr="00E11F37">
        <w:rPr>
          <w:rFonts w:ascii="Times New Roman" w:hAnsi="Times New Roman"/>
          <w:sz w:val="24"/>
          <w:szCs w:val="24"/>
        </w:rPr>
        <w:t xml:space="preserve">  The Metropolitan Philadelphia Chapter of HFMA enrolls approximately 1,000 local professionals employed by our area’s hospitals, integrated delivery systems, managed care organizations, ambulatory and long-term care facilities, physician practices, accounting and consulting firms, and insurance companies.  Our members’ positions include chief financial officers, vice presidents, controllers, patient accounts managers, accountants, and consultants.</w:t>
      </w:r>
    </w:p>
    <w:p w14:paraId="607C0CB5" w14:textId="77777777" w:rsidR="00E23949" w:rsidRPr="00E11F37" w:rsidRDefault="00E23949" w:rsidP="004F76BA">
      <w:pPr>
        <w:pBdr>
          <w:top w:val="single" w:sz="18" w:space="1" w:color="0F243E" w:shadow="1"/>
          <w:left w:val="single" w:sz="18" w:space="4" w:color="0F243E" w:shadow="1"/>
          <w:bottom w:val="single" w:sz="18" w:space="1" w:color="0F243E" w:shadow="1"/>
          <w:right w:val="single" w:sz="18" w:space="4" w:color="0F243E" w:shadow="1"/>
        </w:pBdr>
        <w:spacing w:line="20" w:lineRule="atLeast"/>
        <w:rPr>
          <w:rFonts w:ascii="Times New Roman" w:hAnsi="Times New Roman"/>
          <w:sz w:val="24"/>
          <w:szCs w:val="24"/>
        </w:rPr>
      </w:pPr>
      <w:r w:rsidRPr="00E11F37">
        <w:rPr>
          <w:rFonts w:ascii="Times New Roman" w:hAnsi="Times New Roman"/>
          <w:sz w:val="24"/>
          <w:szCs w:val="24"/>
        </w:rPr>
        <w:t>HFMA is committed to being an indispensable professional resource for healthcare financial managers.  The association provides comprehensive resources to help its members take advantage of opportunities for revenue growth and cost control, navigate regulatory compliance issues such as HIPAA, avoid labor shortages, maximize information technology opportunities, and position their organization to benefit from the changing economic environment.</w:t>
      </w:r>
    </w:p>
    <w:p w14:paraId="607C0CB6" w14:textId="77777777" w:rsidR="00E23949" w:rsidRPr="00B72F21" w:rsidRDefault="00E23949" w:rsidP="001A4F11">
      <w:pPr>
        <w:spacing w:line="20" w:lineRule="atLeast"/>
        <w:rPr>
          <w:rFonts w:ascii="Times New Roman" w:hAnsi="Times New Roman"/>
          <w:b/>
          <w:sz w:val="24"/>
          <w:szCs w:val="24"/>
          <w:u w:val="single"/>
        </w:rPr>
      </w:pPr>
      <w:r w:rsidRPr="00B72F21">
        <w:rPr>
          <w:rFonts w:ascii="Times New Roman" w:hAnsi="Times New Roman"/>
          <w:b/>
          <w:sz w:val="24"/>
          <w:szCs w:val="24"/>
          <w:u w:val="single"/>
        </w:rPr>
        <w:t>The Sponsorship Program</w:t>
      </w:r>
    </w:p>
    <w:p w14:paraId="607C0CB7"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We have always relied upon the support from various vendors to underwrite our numerous education programs.  We have developed a comprehensive corporate sponsorship program to provide maximum benefit and consistent recognition throughout the year.  Sponsorship funds are vital to insuring that we can continue to provide quality programming for our members at affordable rates.  Corporate sponsor participation in our activities enables leading and innovative industry experts to contribute to the depth of our programs.</w:t>
      </w:r>
    </w:p>
    <w:p w14:paraId="607C0CB8"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Throughout the chapter year, our sponsors stand with us.  They supplement the cost of our education programs, our social events, our website, and our newsletter.  They assist us in finding effective speakers for our seminars.  They join our network of experts and “industry insiders.” With their in-depth participation in our Chapter, instead of being vendors, our sponsors frequently become our colleagues and friends to whom we can turn to for assistance when needed.</w:t>
      </w:r>
    </w:p>
    <w:p w14:paraId="607C0CB9"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Our sponsorship program enables your organization to put its message in front of the healthcare industry’s most important decision makers.  You can gain visibility, establish vital relation</w:t>
      </w:r>
      <w:r>
        <w:rPr>
          <w:rFonts w:ascii="Times New Roman" w:hAnsi="Times New Roman"/>
          <w:sz w:val="24"/>
          <w:szCs w:val="24"/>
        </w:rPr>
        <w:t>sh</w:t>
      </w:r>
      <w:r w:rsidRPr="00E11F37">
        <w:rPr>
          <w:rFonts w:ascii="Times New Roman" w:hAnsi="Times New Roman"/>
          <w:sz w:val="24"/>
          <w:szCs w:val="24"/>
        </w:rPr>
        <w:t>ips, and position your products and services with the finance professionals who control spending in the local healthcare industry.  The purchasing authority of our executive members include influence over the selection of consulting services, audit and accounting services, billing and collection services, reimbursement services, software/hardware products and services, equipment and asset management, electronic data exchange, insurance products, databases, and more.</w:t>
      </w:r>
    </w:p>
    <w:p w14:paraId="0EBF7E59" w14:textId="25306CB5" w:rsidR="006E433D" w:rsidRPr="00341F31"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Not only will you extend your networking with industry leaders, your participation at our chapter’s educational programs will also provide opportunities for expanding your knowledge of the industry and contributing your expertise to the content of our programs.  Your participation will also align your company with the HFMA brand, which is widely recognized for value, quality and innovation.</w:t>
      </w:r>
    </w:p>
    <w:p w14:paraId="607C0CBC" w14:textId="28D1ABFB" w:rsidR="00E23949" w:rsidRPr="00C0665D" w:rsidRDefault="00E23949" w:rsidP="001A4F11">
      <w:pPr>
        <w:spacing w:line="20" w:lineRule="atLeast"/>
        <w:jc w:val="both"/>
        <w:rPr>
          <w:rFonts w:ascii="Times New Roman" w:hAnsi="Times New Roman"/>
          <w:b/>
          <w:sz w:val="24"/>
          <w:szCs w:val="24"/>
          <w:u w:val="single"/>
        </w:rPr>
      </w:pPr>
      <w:r w:rsidRPr="00C0665D">
        <w:rPr>
          <w:rFonts w:ascii="Times New Roman" w:hAnsi="Times New Roman"/>
          <w:b/>
          <w:sz w:val="24"/>
          <w:szCs w:val="24"/>
          <w:u w:val="single"/>
        </w:rPr>
        <w:t>Corporate Sponsorship Program Levels</w:t>
      </w:r>
    </w:p>
    <w:p w14:paraId="607C0CBD" w14:textId="645A5F7E" w:rsidR="00E23949"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 xml:space="preserve">The </w:t>
      </w:r>
      <w:r>
        <w:rPr>
          <w:rFonts w:ascii="Times New Roman" w:hAnsi="Times New Roman"/>
          <w:sz w:val="24"/>
          <w:szCs w:val="24"/>
        </w:rPr>
        <w:t xml:space="preserve">Corporate </w:t>
      </w:r>
      <w:r w:rsidRPr="00E11F37">
        <w:rPr>
          <w:rFonts w:ascii="Times New Roman" w:hAnsi="Times New Roman"/>
          <w:sz w:val="24"/>
          <w:szCs w:val="24"/>
        </w:rPr>
        <w:t>Sponsorship Program is</w:t>
      </w:r>
      <w:r w:rsidR="00A60658">
        <w:rPr>
          <w:rFonts w:ascii="Times New Roman" w:hAnsi="Times New Roman"/>
          <w:sz w:val="24"/>
          <w:szCs w:val="24"/>
        </w:rPr>
        <w:t xml:space="preserve"> </w:t>
      </w:r>
      <w:r w:rsidRPr="00E11F37">
        <w:rPr>
          <w:rFonts w:ascii="Times New Roman" w:hAnsi="Times New Roman"/>
          <w:sz w:val="24"/>
          <w:szCs w:val="24"/>
        </w:rPr>
        <w:t>divided into</w:t>
      </w:r>
      <w:r w:rsidR="00A60658">
        <w:rPr>
          <w:rFonts w:ascii="Times New Roman" w:hAnsi="Times New Roman"/>
          <w:sz w:val="24"/>
          <w:szCs w:val="24"/>
        </w:rPr>
        <w:t xml:space="preserve"> </w:t>
      </w:r>
      <w:r w:rsidRPr="00E11F37">
        <w:rPr>
          <w:rFonts w:ascii="Times New Roman" w:hAnsi="Times New Roman"/>
          <w:sz w:val="24"/>
          <w:szCs w:val="24"/>
        </w:rPr>
        <w:t>four-tier</w:t>
      </w:r>
      <w:r w:rsidR="00A60658">
        <w:rPr>
          <w:rFonts w:ascii="Times New Roman" w:hAnsi="Times New Roman"/>
          <w:sz w:val="24"/>
          <w:szCs w:val="24"/>
        </w:rPr>
        <w:t>s, e</w:t>
      </w:r>
      <w:r w:rsidRPr="00E11F37">
        <w:rPr>
          <w:rFonts w:ascii="Times New Roman" w:hAnsi="Times New Roman"/>
          <w:sz w:val="24"/>
          <w:szCs w:val="24"/>
        </w:rPr>
        <w:t xml:space="preserve">ach </w:t>
      </w:r>
      <w:r w:rsidR="00A60658">
        <w:rPr>
          <w:rFonts w:ascii="Times New Roman" w:hAnsi="Times New Roman"/>
          <w:sz w:val="24"/>
          <w:szCs w:val="24"/>
        </w:rPr>
        <w:t>tier</w:t>
      </w:r>
      <w:r w:rsidRPr="00E11F37">
        <w:rPr>
          <w:rFonts w:ascii="Times New Roman" w:hAnsi="Times New Roman"/>
          <w:sz w:val="24"/>
          <w:szCs w:val="24"/>
        </w:rPr>
        <w:t xml:space="preserve"> provides significant opportunit</w:t>
      </w:r>
      <w:r w:rsidR="00A60658">
        <w:rPr>
          <w:rFonts w:ascii="Times New Roman" w:hAnsi="Times New Roman"/>
          <w:sz w:val="24"/>
          <w:szCs w:val="24"/>
        </w:rPr>
        <w:t>y</w:t>
      </w:r>
      <w:r w:rsidRPr="00E11F37">
        <w:rPr>
          <w:rFonts w:ascii="Times New Roman" w:hAnsi="Times New Roman"/>
          <w:sz w:val="24"/>
          <w:szCs w:val="24"/>
        </w:rPr>
        <w:t xml:space="preserve"> for you to achieve marketing objectives, build brand awareness, and identify leads.</w:t>
      </w:r>
    </w:p>
    <w:p w14:paraId="7A0E474D" w14:textId="77777777" w:rsidR="00341F31" w:rsidRDefault="00341F31" w:rsidP="001A4F11">
      <w:pPr>
        <w:spacing w:line="20" w:lineRule="atLeas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7A67E5" w:rsidRPr="00262C08" w14:paraId="363CCEA7" w14:textId="77777777" w:rsidTr="00E460B7">
        <w:tc>
          <w:tcPr>
            <w:tcW w:w="9926" w:type="dxa"/>
            <w:shd w:val="clear" w:color="auto" w:fill="17365D"/>
          </w:tcPr>
          <w:p w14:paraId="4524F7A2" w14:textId="77777777" w:rsidR="007A67E5" w:rsidRPr="00262C08" w:rsidRDefault="007A67E5" w:rsidP="00E460B7">
            <w:pPr>
              <w:spacing w:after="0" w:line="20" w:lineRule="atLeast"/>
              <w:jc w:val="both"/>
              <w:rPr>
                <w:rFonts w:ascii="Bodoni MT Black" w:hAnsi="Bodoni MT Black"/>
                <w:sz w:val="32"/>
                <w:szCs w:val="32"/>
              </w:rPr>
            </w:pPr>
            <w:r w:rsidRPr="00262C08">
              <w:rPr>
                <w:rFonts w:ascii="Bodoni MT Black" w:hAnsi="Bodoni MT Black"/>
                <w:sz w:val="32"/>
                <w:szCs w:val="32"/>
              </w:rPr>
              <w:t>PRESIDENT’S CLUB</w:t>
            </w:r>
            <w:r w:rsidRPr="00262C08">
              <w:rPr>
                <w:rFonts w:ascii="Bodoni MT Black" w:hAnsi="Bodoni MT Black"/>
                <w:sz w:val="32"/>
                <w:szCs w:val="32"/>
              </w:rPr>
              <w:tab/>
              <w:t>($4,000)</w:t>
            </w:r>
          </w:p>
        </w:tc>
      </w:tr>
    </w:tbl>
    <w:p w14:paraId="55D0BD79" w14:textId="77777777" w:rsidR="007A67E5" w:rsidRDefault="007A67E5" w:rsidP="007A67E5">
      <w:pPr>
        <w:spacing w:after="0" w:line="20" w:lineRule="atLeast"/>
        <w:jc w:val="both"/>
        <w:rPr>
          <w:rFonts w:ascii="Times New Roman" w:hAnsi="Times New Roman"/>
          <w:sz w:val="24"/>
          <w:szCs w:val="24"/>
        </w:rPr>
      </w:pPr>
    </w:p>
    <w:p w14:paraId="4401BEDF" w14:textId="77777777" w:rsidR="007A67E5" w:rsidRPr="00E11F37" w:rsidRDefault="007A67E5" w:rsidP="007A67E5">
      <w:pPr>
        <w:spacing w:line="20" w:lineRule="atLeast"/>
        <w:jc w:val="both"/>
        <w:rPr>
          <w:rFonts w:ascii="Times New Roman" w:hAnsi="Times New Roman"/>
          <w:sz w:val="24"/>
          <w:szCs w:val="24"/>
        </w:rPr>
      </w:pPr>
      <w:r w:rsidRPr="00E11F37">
        <w:rPr>
          <w:rFonts w:ascii="Times New Roman" w:hAnsi="Times New Roman"/>
          <w:sz w:val="24"/>
          <w:szCs w:val="24"/>
        </w:rPr>
        <w:t>The President’s club is an exclusive opportunity for loyal organizations that have participated in our Chapter as Gold Level Sponsors for the previous two years.  This level provides an outstanding opportunity to show our membership how appreciative we are of your continuing support.  Organizations that reach this level of p</w:t>
      </w:r>
      <w:r>
        <w:rPr>
          <w:rFonts w:ascii="Times New Roman" w:hAnsi="Times New Roman"/>
          <w:sz w:val="24"/>
          <w:szCs w:val="24"/>
        </w:rPr>
        <w:t>a</w:t>
      </w:r>
      <w:r w:rsidRPr="00E11F37">
        <w:rPr>
          <w:rFonts w:ascii="Times New Roman" w:hAnsi="Times New Roman"/>
          <w:sz w:val="24"/>
          <w:szCs w:val="24"/>
        </w:rPr>
        <w:t>rticip</w:t>
      </w:r>
      <w:r>
        <w:rPr>
          <w:rFonts w:ascii="Times New Roman" w:hAnsi="Times New Roman"/>
          <w:sz w:val="24"/>
          <w:szCs w:val="24"/>
        </w:rPr>
        <w:t>a</w:t>
      </w:r>
      <w:r w:rsidRPr="00E11F37">
        <w:rPr>
          <w:rFonts w:ascii="Times New Roman" w:hAnsi="Times New Roman"/>
          <w:sz w:val="24"/>
          <w:szCs w:val="24"/>
        </w:rPr>
        <w:t>tion can take pride in exhibiting elite status with our membership.</w:t>
      </w:r>
    </w:p>
    <w:p w14:paraId="12044AC7" w14:textId="24E3395E" w:rsidR="007A67E5" w:rsidRPr="00C0665D" w:rsidRDefault="007A67E5" w:rsidP="007A67E5">
      <w:pPr>
        <w:spacing w:line="20" w:lineRule="atLeast"/>
        <w:rPr>
          <w:rFonts w:ascii="Times New Roman" w:hAnsi="Times New Roman"/>
          <w:b/>
          <w:sz w:val="24"/>
          <w:szCs w:val="24"/>
        </w:rPr>
      </w:pPr>
      <w:r w:rsidRPr="00C0665D">
        <w:rPr>
          <w:rFonts w:ascii="Times New Roman" w:hAnsi="Times New Roman"/>
          <w:b/>
          <w:sz w:val="24"/>
          <w:szCs w:val="24"/>
        </w:rPr>
        <w:t>PRESIDENT’S CLUB BENEFITS</w:t>
      </w:r>
      <w:r w:rsidR="00EE1D87">
        <w:rPr>
          <w:rFonts w:ascii="Times New Roman" w:hAnsi="Times New Roman"/>
          <w:b/>
          <w:sz w:val="24"/>
          <w:szCs w:val="24"/>
        </w:rPr>
        <w:t>:</w:t>
      </w:r>
    </w:p>
    <w:p w14:paraId="49B57EFF" w14:textId="77777777" w:rsidR="007A67E5" w:rsidRPr="00E11F37" w:rsidRDefault="007A67E5" w:rsidP="007A67E5">
      <w:pPr>
        <w:spacing w:line="20" w:lineRule="atLeast"/>
        <w:rPr>
          <w:rFonts w:ascii="Times New Roman" w:hAnsi="Times New Roman"/>
          <w:sz w:val="24"/>
          <w:szCs w:val="24"/>
        </w:rPr>
      </w:pPr>
      <w:r w:rsidRPr="00E11F37">
        <w:rPr>
          <w:rFonts w:ascii="Times New Roman" w:hAnsi="Times New Roman"/>
          <w:sz w:val="24"/>
          <w:szCs w:val="24"/>
        </w:rPr>
        <w:t>Here are all of the benefits of the President’s Club:</w:t>
      </w:r>
    </w:p>
    <w:p w14:paraId="52D5DA25" w14:textId="77777777" w:rsidR="007A67E5" w:rsidRPr="00E11F37" w:rsidRDefault="007A67E5" w:rsidP="007A67E5">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Only available</w:t>
      </w:r>
      <w:r>
        <w:rPr>
          <w:rFonts w:ascii="Times New Roman" w:hAnsi="Times New Roman"/>
          <w:sz w:val="24"/>
          <w:szCs w:val="24"/>
        </w:rPr>
        <w:t xml:space="preserve"> to Gold L</w:t>
      </w:r>
      <w:r w:rsidRPr="00E11F37">
        <w:rPr>
          <w:rFonts w:ascii="Times New Roman" w:hAnsi="Times New Roman"/>
          <w:sz w:val="24"/>
          <w:szCs w:val="24"/>
        </w:rPr>
        <w:t xml:space="preserve">evel Sponsors from the previous two consecutive years </w:t>
      </w:r>
    </w:p>
    <w:p w14:paraId="711EB1A7" w14:textId="77777777" w:rsidR="007A67E5" w:rsidRDefault="007A67E5" w:rsidP="007A67E5">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 xml:space="preserve">Includes all the benefits of </w:t>
      </w:r>
      <w:r>
        <w:rPr>
          <w:rFonts w:ascii="Times New Roman" w:hAnsi="Times New Roman"/>
          <w:sz w:val="24"/>
          <w:szCs w:val="24"/>
        </w:rPr>
        <w:t>G</w:t>
      </w:r>
      <w:r w:rsidRPr="00E11F37">
        <w:rPr>
          <w:rFonts w:ascii="Times New Roman" w:hAnsi="Times New Roman"/>
          <w:sz w:val="24"/>
          <w:szCs w:val="24"/>
        </w:rPr>
        <w:t>old Level Spons</w:t>
      </w:r>
      <w:r>
        <w:rPr>
          <w:rFonts w:ascii="Times New Roman" w:hAnsi="Times New Roman"/>
          <w:sz w:val="24"/>
          <w:szCs w:val="24"/>
        </w:rPr>
        <w:t>ors</w:t>
      </w:r>
      <w:r w:rsidRPr="00E11F37">
        <w:rPr>
          <w:rFonts w:ascii="Times New Roman" w:hAnsi="Times New Roman"/>
          <w:sz w:val="24"/>
          <w:szCs w:val="24"/>
        </w:rPr>
        <w:t xml:space="preserve">hip </w:t>
      </w:r>
      <w:r>
        <w:rPr>
          <w:rFonts w:ascii="Times New Roman" w:hAnsi="Times New Roman"/>
          <w:sz w:val="24"/>
          <w:szCs w:val="24"/>
        </w:rPr>
        <w:t>with these enhancements:</w:t>
      </w:r>
    </w:p>
    <w:p w14:paraId="1D6B67AA" w14:textId="4775687B" w:rsidR="00EE1D87" w:rsidRPr="00EE1D87" w:rsidRDefault="007A67E5" w:rsidP="00EE1D87">
      <w:pPr>
        <w:pStyle w:val="ListParagraph"/>
        <w:numPr>
          <w:ilvl w:val="1"/>
          <w:numId w:val="1"/>
        </w:numPr>
        <w:rPr>
          <w:rFonts w:ascii="Times New Roman" w:hAnsi="Times New Roman"/>
          <w:sz w:val="24"/>
          <w:szCs w:val="24"/>
        </w:rPr>
      </w:pPr>
      <w:r w:rsidRPr="006F4CD3">
        <w:rPr>
          <w:rFonts w:ascii="Times New Roman" w:hAnsi="Times New Roman"/>
          <w:sz w:val="24"/>
          <w:szCs w:val="24"/>
        </w:rPr>
        <w:t>Opportunity to se</w:t>
      </w:r>
      <w:r>
        <w:rPr>
          <w:rFonts w:ascii="Times New Roman" w:hAnsi="Times New Roman"/>
          <w:sz w:val="24"/>
          <w:szCs w:val="24"/>
        </w:rPr>
        <w:t>t up an exhibit table at three (3</w:t>
      </w:r>
      <w:r w:rsidRPr="006F4CD3">
        <w:rPr>
          <w:rFonts w:ascii="Times New Roman" w:hAnsi="Times New Roman"/>
          <w:sz w:val="24"/>
          <w:szCs w:val="24"/>
        </w:rPr>
        <w:t>) education program</w:t>
      </w:r>
      <w:r>
        <w:rPr>
          <w:rFonts w:ascii="Times New Roman" w:hAnsi="Times New Roman"/>
          <w:sz w:val="24"/>
          <w:szCs w:val="24"/>
        </w:rPr>
        <w:t>s</w:t>
      </w:r>
      <w:r w:rsidR="00EE1D87">
        <w:rPr>
          <w:rFonts w:ascii="Times New Roman" w:hAnsi="Times New Roman"/>
          <w:sz w:val="24"/>
          <w:szCs w:val="24"/>
        </w:rPr>
        <w:t xml:space="preserve"> (inclusive of the one from Gold)</w:t>
      </w:r>
    </w:p>
    <w:p w14:paraId="0B427720" w14:textId="72AE7D69" w:rsidR="007A67E5" w:rsidRPr="00E11F37" w:rsidRDefault="007A67E5" w:rsidP="007A67E5">
      <w:pPr>
        <w:pStyle w:val="ListParagraph"/>
        <w:numPr>
          <w:ilvl w:val="1"/>
          <w:numId w:val="1"/>
        </w:numPr>
        <w:spacing w:line="360" w:lineRule="auto"/>
        <w:rPr>
          <w:rFonts w:ascii="Times New Roman" w:hAnsi="Times New Roman"/>
          <w:sz w:val="24"/>
          <w:szCs w:val="24"/>
        </w:rPr>
      </w:pPr>
      <w:r>
        <w:rPr>
          <w:rFonts w:ascii="Times New Roman" w:hAnsi="Times New Roman"/>
          <w:sz w:val="24"/>
          <w:szCs w:val="24"/>
        </w:rPr>
        <w:t>Four</w:t>
      </w:r>
      <w:r w:rsidRPr="006F4CD3">
        <w:rPr>
          <w:rFonts w:ascii="Times New Roman" w:hAnsi="Times New Roman"/>
          <w:sz w:val="24"/>
          <w:szCs w:val="24"/>
        </w:rPr>
        <w:t xml:space="preserve"> (</w:t>
      </w:r>
      <w:r>
        <w:rPr>
          <w:rFonts w:ascii="Times New Roman" w:hAnsi="Times New Roman"/>
          <w:sz w:val="24"/>
          <w:szCs w:val="24"/>
        </w:rPr>
        <w:t>4</w:t>
      </w:r>
      <w:r w:rsidRPr="006F4CD3">
        <w:rPr>
          <w:rFonts w:ascii="Times New Roman" w:hAnsi="Times New Roman"/>
          <w:sz w:val="24"/>
          <w:szCs w:val="24"/>
        </w:rPr>
        <w:t>) complimentary meeting registrations</w:t>
      </w:r>
      <w:r w:rsidRPr="00666B4C">
        <w:rPr>
          <w:rFonts w:ascii="Times New Roman" w:hAnsi="Times New Roman"/>
          <w:sz w:val="24"/>
          <w:szCs w:val="24"/>
        </w:rPr>
        <w:t xml:space="preserve"> </w:t>
      </w:r>
      <w:r>
        <w:rPr>
          <w:rFonts w:ascii="Times New Roman" w:hAnsi="Times New Roman"/>
          <w:sz w:val="24"/>
          <w:szCs w:val="24"/>
        </w:rPr>
        <w:t>that can be used at any educational event that year</w:t>
      </w:r>
      <w:r w:rsidRPr="006F4CD3">
        <w:rPr>
          <w:rFonts w:ascii="Times New Roman" w:hAnsi="Times New Roman"/>
          <w:sz w:val="24"/>
          <w:szCs w:val="24"/>
        </w:rPr>
        <w:t xml:space="preserve"> (can be given to clients or prospective clients</w:t>
      </w:r>
      <w:r w:rsidR="00EE1D87">
        <w:rPr>
          <w:rFonts w:ascii="Times New Roman" w:hAnsi="Times New Roman"/>
          <w:sz w:val="24"/>
          <w:szCs w:val="24"/>
        </w:rPr>
        <w:t xml:space="preserve">, </w:t>
      </w:r>
      <w:r w:rsidR="00A60658">
        <w:rPr>
          <w:rFonts w:ascii="Times New Roman" w:hAnsi="Times New Roman"/>
          <w:sz w:val="24"/>
          <w:szCs w:val="24"/>
        </w:rPr>
        <w:t>(</w:t>
      </w:r>
      <w:r w:rsidR="00EE1D87">
        <w:rPr>
          <w:rFonts w:ascii="Times New Roman" w:hAnsi="Times New Roman"/>
          <w:sz w:val="24"/>
          <w:szCs w:val="24"/>
        </w:rPr>
        <w:t>inclusive of the 3 from Gold</w:t>
      </w:r>
      <w:r w:rsidRPr="006F4CD3">
        <w:rPr>
          <w:rFonts w:ascii="Times New Roman" w:hAnsi="Times New Roman"/>
          <w:sz w:val="24"/>
          <w:szCs w:val="24"/>
        </w:rPr>
        <w:t>)</w:t>
      </w:r>
    </w:p>
    <w:p w14:paraId="0FE0BE26" w14:textId="0A43F02D" w:rsidR="007A67E5" w:rsidRDefault="007A67E5" w:rsidP="007A67E5">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 xml:space="preserve">Company logo will be </w:t>
      </w:r>
      <w:r w:rsidR="00EE1D87">
        <w:rPr>
          <w:rFonts w:ascii="Times New Roman" w:hAnsi="Times New Roman"/>
          <w:sz w:val="24"/>
          <w:szCs w:val="24"/>
        </w:rPr>
        <w:t>displayed via a slideshow</w:t>
      </w:r>
      <w:r w:rsidRPr="00E11F37">
        <w:rPr>
          <w:rFonts w:ascii="Times New Roman" w:hAnsi="Times New Roman"/>
          <w:sz w:val="24"/>
          <w:szCs w:val="24"/>
        </w:rPr>
        <w:t xml:space="preserve"> used at all of our education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E23949" w:rsidRPr="00262C08" w14:paraId="607C0CBF" w14:textId="77777777" w:rsidTr="00262C08">
        <w:tc>
          <w:tcPr>
            <w:tcW w:w="9576" w:type="dxa"/>
            <w:shd w:val="clear" w:color="auto" w:fill="17365D"/>
          </w:tcPr>
          <w:p w14:paraId="607C0CBE" w14:textId="77777777" w:rsidR="00E23949" w:rsidRPr="00262C08" w:rsidRDefault="00E23949" w:rsidP="00262C08">
            <w:pPr>
              <w:spacing w:after="0" w:line="20" w:lineRule="atLeast"/>
              <w:jc w:val="both"/>
              <w:rPr>
                <w:rFonts w:ascii="Bodoni MT Black" w:hAnsi="Bodoni MT Black"/>
                <w:sz w:val="32"/>
                <w:szCs w:val="32"/>
              </w:rPr>
            </w:pPr>
            <w:r w:rsidRPr="00262C08">
              <w:rPr>
                <w:rFonts w:ascii="Bodoni MT Black" w:hAnsi="Bodoni MT Black"/>
                <w:sz w:val="32"/>
                <w:szCs w:val="32"/>
              </w:rPr>
              <w:t xml:space="preserve">GOLD LEVEL </w:t>
            </w:r>
            <w:r w:rsidRPr="00262C08">
              <w:rPr>
                <w:rFonts w:ascii="Bodoni MT Black" w:hAnsi="Bodoni MT Black"/>
                <w:sz w:val="32"/>
                <w:szCs w:val="32"/>
              </w:rPr>
              <w:tab/>
              <w:t>($4,000)</w:t>
            </w:r>
          </w:p>
        </w:tc>
      </w:tr>
    </w:tbl>
    <w:p w14:paraId="607C0CC0" w14:textId="77777777" w:rsidR="00E23949" w:rsidRPr="00E11F37" w:rsidRDefault="00E23949" w:rsidP="00AD24A4">
      <w:pPr>
        <w:spacing w:after="120" w:line="20" w:lineRule="atLeast"/>
        <w:jc w:val="both"/>
        <w:rPr>
          <w:rFonts w:ascii="Times New Roman" w:hAnsi="Times New Roman"/>
          <w:sz w:val="24"/>
          <w:szCs w:val="24"/>
        </w:rPr>
      </w:pPr>
      <w:r w:rsidRPr="00E11F37">
        <w:rPr>
          <w:rFonts w:ascii="Times New Roman" w:hAnsi="Times New Roman"/>
          <w:sz w:val="24"/>
          <w:szCs w:val="24"/>
        </w:rPr>
        <w:br/>
        <w:t>The Gold Level offers a premium “Branding” opportunity for your company.  As a Gold Level Sponsor, your organization will receive consistent and very prominent recognition with all Chapter resources throughout the year.  Your company’s name will be associate with all Chapter activities and you and the limited number of other Gold and President Level Sponsors will be the exclusive sponsors of our annual golf outing.  The outstanding and unique benefits associated with this level will enable you to establish or deepen a relationship with our loyal HFMA members.</w:t>
      </w:r>
    </w:p>
    <w:p w14:paraId="607C0CC1" w14:textId="77777777" w:rsidR="00E23949" w:rsidRPr="00C0665D" w:rsidRDefault="00E23949" w:rsidP="00AD24A4">
      <w:pPr>
        <w:spacing w:before="120" w:after="120" w:line="20" w:lineRule="atLeast"/>
        <w:rPr>
          <w:rFonts w:ascii="Times New Roman" w:hAnsi="Times New Roman"/>
          <w:b/>
          <w:sz w:val="24"/>
          <w:szCs w:val="24"/>
        </w:rPr>
      </w:pPr>
      <w:r w:rsidRPr="00C0665D">
        <w:rPr>
          <w:rFonts w:ascii="Times New Roman" w:hAnsi="Times New Roman"/>
          <w:b/>
          <w:sz w:val="24"/>
          <w:szCs w:val="24"/>
        </w:rPr>
        <w:t>GOLD LEVEL BENEFITS</w:t>
      </w:r>
    </w:p>
    <w:p w14:paraId="607C0CC2" w14:textId="77777777" w:rsidR="00E23949" w:rsidRPr="00E11F37" w:rsidRDefault="00E23949" w:rsidP="0022700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an Event Sponsor at all education programs</w:t>
      </w:r>
    </w:p>
    <w:p w14:paraId="607C0CC3" w14:textId="77777777" w:rsidR="00E23949" w:rsidRPr="00E11F37" w:rsidRDefault="00E23949" w:rsidP="0022700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 xml:space="preserve">Opportunity to set up an exhibit table at </w:t>
      </w:r>
      <w:r w:rsidR="006F4CD3">
        <w:rPr>
          <w:rFonts w:ascii="Times New Roman" w:hAnsi="Times New Roman"/>
          <w:sz w:val="24"/>
          <w:szCs w:val="24"/>
        </w:rPr>
        <w:t>one</w:t>
      </w:r>
      <w:r w:rsidRPr="00E11F37">
        <w:rPr>
          <w:rFonts w:ascii="Times New Roman" w:hAnsi="Times New Roman"/>
          <w:sz w:val="24"/>
          <w:szCs w:val="24"/>
        </w:rPr>
        <w:t xml:space="preserve"> (1) education program</w:t>
      </w:r>
    </w:p>
    <w:p w14:paraId="607C0CC4" w14:textId="77777777" w:rsidR="00E23949" w:rsidRPr="00E11F37" w:rsidRDefault="00E23949" w:rsidP="0022700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 Sponsor of our Annual Gol</w:t>
      </w:r>
      <w:r>
        <w:rPr>
          <w:rFonts w:ascii="Times New Roman" w:hAnsi="Times New Roman"/>
          <w:sz w:val="24"/>
          <w:szCs w:val="24"/>
        </w:rPr>
        <w:t>f</w:t>
      </w:r>
      <w:r w:rsidRPr="00E11F37">
        <w:rPr>
          <w:rFonts w:ascii="Times New Roman" w:hAnsi="Times New Roman"/>
          <w:sz w:val="24"/>
          <w:szCs w:val="24"/>
        </w:rPr>
        <w:t xml:space="preserve"> Outing</w:t>
      </w:r>
    </w:p>
    <w:p w14:paraId="6DFCD39F" w14:textId="5D139F96" w:rsidR="00AC56EA" w:rsidRPr="00E11F37" w:rsidRDefault="00E23949" w:rsidP="00AC56EA">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Four</w:t>
      </w:r>
      <w:r>
        <w:rPr>
          <w:rFonts w:ascii="Times New Roman" w:hAnsi="Times New Roman"/>
          <w:sz w:val="24"/>
          <w:szCs w:val="24"/>
        </w:rPr>
        <w:t xml:space="preserve"> </w:t>
      </w:r>
      <w:r w:rsidRPr="00E11F37">
        <w:rPr>
          <w:rFonts w:ascii="Times New Roman" w:hAnsi="Times New Roman"/>
          <w:sz w:val="24"/>
          <w:szCs w:val="24"/>
        </w:rPr>
        <w:t xml:space="preserve">(4) passes to the Annual </w:t>
      </w:r>
      <w:r>
        <w:rPr>
          <w:rFonts w:ascii="Times New Roman" w:hAnsi="Times New Roman"/>
          <w:sz w:val="24"/>
          <w:szCs w:val="24"/>
        </w:rPr>
        <w:t>G</w:t>
      </w:r>
      <w:r w:rsidRPr="00E11F37">
        <w:rPr>
          <w:rFonts w:ascii="Times New Roman" w:hAnsi="Times New Roman"/>
          <w:sz w:val="24"/>
          <w:szCs w:val="24"/>
        </w:rPr>
        <w:t>olf Outing</w:t>
      </w:r>
      <w:r w:rsidR="00AC56EA" w:rsidRPr="00AC56EA">
        <w:rPr>
          <w:rFonts w:ascii="Times New Roman" w:hAnsi="Times New Roman"/>
          <w:sz w:val="24"/>
          <w:szCs w:val="24"/>
        </w:rPr>
        <w:t xml:space="preserve"> </w:t>
      </w:r>
      <w:r w:rsidR="00AC56EA" w:rsidRPr="00E11F37">
        <w:rPr>
          <w:rFonts w:ascii="Times New Roman" w:hAnsi="Times New Roman"/>
          <w:sz w:val="24"/>
          <w:szCs w:val="24"/>
        </w:rPr>
        <w:t xml:space="preserve">Three (3) complimentary meeting registrations </w:t>
      </w:r>
      <w:r w:rsidR="00AC56EA">
        <w:rPr>
          <w:rFonts w:ascii="Times New Roman" w:hAnsi="Times New Roman"/>
          <w:sz w:val="24"/>
          <w:szCs w:val="24"/>
        </w:rPr>
        <w:t>that can be used at any educational event that year</w:t>
      </w:r>
      <w:r w:rsidR="00AC56EA" w:rsidRPr="00E11F37">
        <w:rPr>
          <w:rFonts w:ascii="Times New Roman" w:hAnsi="Times New Roman"/>
          <w:sz w:val="24"/>
          <w:szCs w:val="24"/>
        </w:rPr>
        <w:t xml:space="preserve"> (can be given to clients or prospective clients)</w:t>
      </w:r>
    </w:p>
    <w:p w14:paraId="2F9AB5A1" w14:textId="7FC7AA23" w:rsidR="007A67E5" w:rsidRPr="006E433D" w:rsidRDefault="00AC56EA" w:rsidP="006E433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Company spotlight article in chapter newsletter</w:t>
      </w:r>
    </w:p>
    <w:p w14:paraId="607C0CC8" w14:textId="77777777" w:rsidR="00E23949" w:rsidRPr="00E11F37" w:rsidRDefault="00E23949" w:rsidP="0022700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Premium recognition as a Sponsor on web site with company’s logo on our home page</w:t>
      </w:r>
      <w:r w:rsidR="006F4CD3">
        <w:rPr>
          <w:rFonts w:ascii="Times New Roman" w:hAnsi="Times New Roman"/>
          <w:sz w:val="24"/>
          <w:szCs w:val="24"/>
        </w:rPr>
        <w:t xml:space="preserve"> and link to the organization’s web site</w:t>
      </w:r>
    </w:p>
    <w:p w14:paraId="607C0CC9" w14:textId="77777777" w:rsidR="00B82D7F" w:rsidRDefault="00E23949" w:rsidP="000C427A">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 Sponsor in quarterly newsletter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E23949" w:rsidRPr="00262C08" w14:paraId="607C0CDD" w14:textId="77777777" w:rsidTr="007A67E5">
        <w:tc>
          <w:tcPr>
            <w:tcW w:w="9926" w:type="dxa"/>
            <w:shd w:val="clear" w:color="auto" w:fill="17365D"/>
          </w:tcPr>
          <w:p w14:paraId="607C0CDC" w14:textId="77777777" w:rsidR="00E23949" w:rsidRPr="00262C08" w:rsidRDefault="00E23949" w:rsidP="00262C08">
            <w:pPr>
              <w:spacing w:after="0" w:line="20" w:lineRule="atLeast"/>
              <w:rPr>
                <w:rFonts w:ascii="Times New Roman" w:hAnsi="Times New Roman"/>
                <w:sz w:val="24"/>
                <w:szCs w:val="24"/>
              </w:rPr>
            </w:pPr>
            <w:r w:rsidRPr="00262C08">
              <w:rPr>
                <w:rFonts w:ascii="Bodoni MT Black" w:hAnsi="Bodoni MT Black"/>
                <w:sz w:val="32"/>
                <w:szCs w:val="32"/>
              </w:rPr>
              <w:lastRenderedPageBreak/>
              <w:t xml:space="preserve">SILVER LEVEL </w:t>
            </w:r>
            <w:r w:rsidRPr="00262C08">
              <w:rPr>
                <w:rFonts w:ascii="Bodoni MT Black" w:hAnsi="Bodoni MT Black"/>
                <w:sz w:val="32"/>
                <w:szCs w:val="32"/>
              </w:rPr>
              <w:tab/>
              <w:t>($2,500)</w:t>
            </w:r>
          </w:p>
        </w:tc>
      </w:tr>
    </w:tbl>
    <w:p w14:paraId="607C0CDE" w14:textId="77777777" w:rsidR="00E23949" w:rsidRDefault="00E23949" w:rsidP="00AD24A4">
      <w:pPr>
        <w:spacing w:after="0" w:line="20" w:lineRule="atLeast"/>
        <w:jc w:val="both"/>
        <w:rPr>
          <w:rFonts w:ascii="Times New Roman" w:hAnsi="Times New Roman"/>
          <w:sz w:val="24"/>
          <w:szCs w:val="24"/>
        </w:rPr>
      </w:pPr>
    </w:p>
    <w:p w14:paraId="607C0CDF"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The Silver Level provides an opportunity for our company to establish a strong presence with the financial decision-makers in our membership base.  As a Silver Level Sponsor your organization’s name will be associated with numerous education sessions and you will have the opportunity to directly network with our membership at two of those sessions.  This level of sponsorship offers a leading opportunity to make contact with our membership base and to align your products and services with the quality name recognition of HFMA.</w:t>
      </w:r>
    </w:p>
    <w:p w14:paraId="607C0CE0" w14:textId="77777777" w:rsidR="00E23949" w:rsidRPr="00C0665D" w:rsidRDefault="00E23949" w:rsidP="001A4F11">
      <w:pPr>
        <w:spacing w:line="20" w:lineRule="atLeast"/>
        <w:rPr>
          <w:rFonts w:ascii="Times New Roman" w:hAnsi="Times New Roman"/>
          <w:b/>
          <w:sz w:val="24"/>
          <w:szCs w:val="24"/>
        </w:rPr>
      </w:pPr>
      <w:r w:rsidRPr="00C0665D">
        <w:rPr>
          <w:rFonts w:ascii="Times New Roman" w:hAnsi="Times New Roman"/>
          <w:b/>
          <w:sz w:val="24"/>
          <w:szCs w:val="24"/>
        </w:rPr>
        <w:t>SILVER LEVEL BENEFITS</w:t>
      </w:r>
    </w:p>
    <w:p w14:paraId="607C0CE1" w14:textId="77777777" w:rsidR="00E23949" w:rsidRPr="00AD24A4" w:rsidRDefault="00E23949" w:rsidP="00AD24A4">
      <w:pPr>
        <w:pStyle w:val="ListParagraph"/>
        <w:numPr>
          <w:ilvl w:val="0"/>
          <w:numId w:val="2"/>
        </w:numPr>
        <w:spacing w:line="360" w:lineRule="auto"/>
        <w:rPr>
          <w:rFonts w:ascii="Times New Roman" w:hAnsi="Times New Roman"/>
          <w:sz w:val="24"/>
          <w:szCs w:val="24"/>
        </w:rPr>
      </w:pPr>
      <w:r w:rsidRPr="00AD24A4">
        <w:rPr>
          <w:rFonts w:ascii="Times New Roman" w:hAnsi="Times New Roman"/>
          <w:sz w:val="24"/>
          <w:szCs w:val="24"/>
        </w:rPr>
        <w:t>Opportunity to set up an exhibit table at one (1) education program</w:t>
      </w:r>
    </w:p>
    <w:p w14:paraId="607C0CE2" w14:textId="77777777" w:rsidR="00E23949" w:rsidRPr="00AD24A4" w:rsidRDefault="00E23949" w:rsidP="00AD24A4">
      <w:pPr>
        <w:pStyle w:val="ListParagraph"/>
        <w:numPr>
          <w:ilvl w:val="0"/>
          <w:numId w:val="2"/>
        </w:numPr>
        <w:spacing w:line="360" w:lineRule="auto"/>
        <w:rPr>
          <w:rFonts w:ascii="Times New Roman" w:hAnsi="Times New Roman"/>
          <w:sz w:val="24"/>
          <w:szCs w:val="24"/>
        </w:rPr>
      </w:pPr>
      <w:r w:rsidRPr="00AD24A4">
        <w:rPr>
          <w:rFonts w:ascii="Times New Roman" w:hAnsi="Times New Roman"/>
          <w:sz w:val="24"/>
          <w:szCs w:val="24"/>
        </w:rPr>
        <w:t xml:space="preserve">Two (2) complimentary meeting registrations </w:t>
      </w:r>
      <w:r w:rsidR="00666B4C">
        <w:rPr>
          <w:rFonts w:ascii="Times New Roman" w:hAnsi="Times New Roman"/>
          <w:sz w:val="24"/>
          <w:szCs w:val="24"/>
        </w:rPr>
        <w:t>that can be used at any educational event that year</w:t>
      </w:r>
      <w:r w:rsidR="00666B4C" w:rsidRPr="00AD24A4">
        <w:rPr>
          <w:rFonts w:ascii="Times New Roman" w:hAnsi="Times New Roman"/>
          <w:sz w:val="24"/>
          <w:szCs w:val="24"/>
        </w:rPr>
        <w:t xml:space="preserve"> </w:t>
      </w:r>
      <w:r w:rsidRPr="00AD24A4">
        <w:rPr>
          <w:rFonts w:ascii="Times New Roman" w:hAnsi="Times New Roman"/>
          <w:sz w:val="24"/>
          <w:szCs w:val="24"/>
        </w:rPr>
        <w:t>(can be given to clients or prospective clients)</w:t>
      </w:r>
    </w:p>
    <w:p w14:paraId="607C0CE5" w14:textId="34D6D2A9" w:rsidR="00666B4C" w:rsidRPr="00EE1D87" w:rsidRDefault="00E23949" w:rsidP="00666B4C">
      <w:pPr>
        <w:pStyle w:val="ListParagraph"/>
        <w:numPr>
          <w:ilvl w:val="0"/>
          <w:numId w:val="2"/>
        </w:numPr>
        <w:spacing w:line="360" w:lineRule="auto"/>
        <w:rPr>
          <w:rFonts w:ascii="Times New Roman" w:hAnsi="Times New Roman"/>
          <w:sz w:val="24"/>
          <w:szCs w:val="24"/>
        </w:rPr>
      </w:pPr>
      <w:r w:rsidRPr="00AD24A4">
        <w:rPr>
          <w:rFonts w:ascii="Times New Roman" w:hAnsi="Times New Roman"/>
          <w:sz w:val="24"/>
          <w:szCs w:val="24"/>
        </w:rPr>
        <w:t xml:space="preserve">Recognition as a Sponsor on web site with a link to company’s web 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E23949" w:rsidRPr="00262C08" w14:paraId="607C0CE7" w14:textId="77777777" w:rsidTr="00EE1D87">
        <w:tc>
          <w:tcPr>
            <w:tcW w:w="9926" w:type="dxa"/>
            <w:shd w:val="clear" w:color="auto" w:fill="17365D"/>
          </w:tcPr>
          <w:p w14:paraId="607C0CE6" w14:textId="77777777" w:rsidR="00E23949" w:rsidRPr="00262C08" w:rsidRDefault="00E23949" w:rsidP="00262C08">
            <w:pPr>
              <w:spacing w:after="0" w:line="20" w:lineRule="atLeast"/>
              <w:rPr>
                <w:rFonts w:ascii="Times New Roman" w:hAnsi="Times New Roman"/>
                <w:sz w:val="24"/>
                <w:szCs w:val="24"/>
              </w:rPr>
            </w:pPr>
            <w:r w:rsidRPr="00262C08">
              <w:rPr>
                <w:rFonts w:ascii="Bodoni MT Black" w:hAnsi="Bodoni MT Black"/>
                <w:sz w:val="32"/>
                <w:szCs w:val="32"/>
              </w:rPr>
              <w:t xml:space="preserve">BRONZE LEVEL </w:t>
            </w:r>
            <w:r w:rsidRPr="00262C08">
              <w:rPr>
                <w:rFonts w:ascii="Bodoni MT Black" w:hAnsi="Bodoni MT Black"/>
                <w:sz w:val="32"/>
                <w:szCs w:val="32"/>
              </w:rPr>
              <w:tab/>
              <w:t>($1,000)</w:t>
            </w:r>
          </w:p>
        </w:tc>
      </w:tr>
    </w:tbl>
    <w:p w14:paraId="607C0CE8" w14:textId="77777777" w:rsidR="00E23949" w:rsidRPr="00E11F37" w:rsidRDefault="00E23949" w:rsidP="00AD24A4">
      <w:pPr>
        <w:spacing w:after="0" w:line="20" w:lineRule="atLeast"/>
        <w:rPr>
          <w:rFonts w:ascii="Times New Roman" w:hAnsi="Times New Roman"/>
          <w:sz w:val="24"/>
          <w:szCs w:val="24"/>
        </w:rPr>
      </w:pPr>
    </w:p>
    <w:p w14:paraId="607C0CE9"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The Bronze Level offers you an opportunity to intro</w:t>
      </w:r>
      <w:r>
        <w:rPr>
          <w:rFonts w:ascii="Times New Roman" w:hAnsi="Times New Roman"/>
          <w:sz w:val="24"/>
          <w:szCs w:val="24"/>
        </w:rPr>
        <w:t>d</w:t>
      </w:r>
      <w:r w:rsidRPr="00E11F37">
        <w:rPr>
          <w:rFonts w:ascii="Times New Roman" w:hAnsi="Times New Roman"/>
          <w:sz w:val="24"/>
          <w:szCs w:val="24"/>
        </w:rPr>
        <w:t>u</w:t>
      </w:r>
      <w:r>
        <w:rPr>
          <w:rFonts w:ascii="Times New Roman" w:hAnsi="Times New Roman"/>
          <w:sz w:val="24"/>
          <w:szCs w:val="24"/>
        </w:rPr>
        <w:t>c</w:t>
      </w:r>
      <w:r w:rsidRPr="00E11F37">
        <w:rPr>
          <w:rFonts w:ascii="Times New Roman" w:hAnsi="Times New Roman"/>
          <w:sz w:val="24"/>
          <w:szCs w:val="24"/>
        </w:rPr>
        <w:t>e your organization to our membership and provides an excellent venue to make our membership aware of your company’s products and services.  In addition to the benefit of recognition at two of our seminars, this spon</w:t>
      </w:r>
      <w:r>
        <w:rPr>
          <w:rFonts w:ascii="Times New Roman" w:hAnsi="Times New Roman"/>
          <w:sz w:val="24"/>
          <w:szCs w:val="24"/>
        </w:rPr>
        <w:t>sor</w:t>
      </w:r>
      <w:r w:rsidRPr="00E11F37">
        <w:rPr>
          <w:rFonts w:ascii="Times New Roman" w:hAnsi="Times New Roman"/>
          <w:sz w:val="24"/>
          <w:szCs w:val="24"/>
        </w:rPr>
        <w:t>ship level provides a listing on our Chapter’s web site.</w:t>
      </w:r>
    </w:p>
    <w:p w14:paraId="607C0CEA" w14:textId="77777777" w:rsidR="00E23949" w:rsidRPr="00C0665D" w:rsidRDefault="00E23949" w:rsidP="001A4F11">
      <w:pPr>
        <w:spacing w:line="20" w:lineRule="atLeast"/>
        <w:rPr>
          <w:rFonts w:ascii="Times New Roman" w:hAnsi="Times New Roman"/>
          <w:b/>
          <w:sz w:val="24"/>
          <w:szCs w:val="24"/>
        </w:rPr>
      </w:pPr>
      <w:r w:rsidRPr="00C0665D">
        <w:rPr>
          <w:rFonts w:ascii="Times New Roman" w:hAnsi="Times New Roman"/>
          <w:b/>
          <w:sz w:val="24"/>
          <w:szCs w:val="24"/>
        </w:rPr>
        <w:t>BRONZE LEVEL BENEFITS</w:t>
      </w:r>
    </w:p>
    <w:p w14:paraId="607C0CEB" w14:textId="77777777" w:rsidR="00E23949" w:rsidRPr="00E11F37" w:rsidRDefault="00E23949" w:rsidP="00AD24A4">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an Event Sponsor at one (1) education program</w:t>
      </w:r>
    </w:p>
    <w:p w14:paraId="607C0CEC" w14:textId="77777777" w:rsidR="00E23949" w:rsidRPr="00E11F37" w:rsidRDefault="00E23949" w:rsidP="00AD24A4">
      <w:pPr>
        <w:pStyle w:val="ListParagraph"/>
        <w:numPr>
          <w:ilvl w:val="0"/>
          <w:numId w:val="1"/>
        </w:numPr>
        <w:spacing w:line="360" w:lineRule="auto"/>
        <w:rPr>
          <w:rFonts w:ascii="Times New Roman" w:hAnsi="Times New Roman"/>
          <w:sz w:val="24"/>
          <w:szCs w:val="24"/>
        </w:rPr>
      </w:pPr>
      <w:smartTag w:uri="urn:schemas-microsoft-com:office:smarttags" w:element="place">
        <w:r w:rsidRPr="00E11F37">
          <w:rPr>
            <w:rFonts w:ascii="Times New Roman" w:hAnsi="Times New Roman"/>
            <w:sz w:val="24"/>
            <w:szCs w:val="24"/>
          </w:rPr>
          <w:t>Opportunity</w:t>
        </w:r>
      </w:smartTag>
      <w:r w:rsidRPr="00E11F37">
        <w:rPr>
          <w:rFonts w:ascii="Times New Roman" w:hAnsi="Times New Roman"/>
          <w:sz w:val="24"/>
          <w:szCs w:val="24"/>
        </w:rPr>
        <w:t xml:space="preserve"> to set up an exhibit table at one (1) education program</w:t>
      </w:r>
    </w:p>
    <w:p w14:paraId="607C0CED" w14:textId="77777777" w:rsidR="00E23949" w:rsidRPr="00E11F37" w:rsidRDefault="00E23949" w:rsidP="00AD24A4">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One (1) complime</w:t>
      </w:r>
      <w:r w:rsidR="00734029">
        <w:rPr>
          <w:rFonts w:ascii="Times New Roman" w:hAnsi="Times New Roman"/>
          <w:sz w:val="24"/>
          <w:szCs w:val="24"/>
        </w:rPr>
        <w:t>ntary meeting registration</w:t>
      </w:r>
      <w:r w:rsidR="0083677D">
        <w:rPr>
          <w:rFonts w:ascii="Times New Roman" w:hAnsi="Times New Roman"/>
          <w:sz w:val="24"/>
          <w:szCs w:val="24"/>
        </w:rPr>
        <w:t xml:space="preserve"> that c</w:t>
      </w:r>
      <w:r w:rsidR="00734029">
        <w:rPr>
          <w:rFonts w:ascii="Times New Roman" w:hAnsi="Times New Roman"/>
          <w:sz w:val="24"/>
          <w:szCs w:val="24"/>
        </w:rPr>
        <w:t>an be used at any educational event that year</w:t>
      </w:r>
      <w:r w:rsidR="0083677D">
        <w:rPr>
          <w:rFonts w:ascii="Times New Roman" w:hAnsi="Times New Roman"/>
          <w:sz w:val="24"/>
          <w:szCs w:val="24"/>
        </w:rPr>
        <w:t>. (</w:t>
      </w:r>
      <w:r w:rsidR="0083677D" w:rsidRPr="00AD24A4">
        <w:rPr>
          <w:rFonts w:ascii="Times New Roman" w:hAnsi="Times New Roman"/>
          <w:sz w:val="24"/>
          <w:szCs w:val="24"/>
        </w:rPr>
        <w:t>can be given to clients or prospective clients</w:t>
      </w:r>
      <w:r w:rsidR="0083677D">
        <w:rPr>
          <w:rFonts w:ascii="Times New Roman" w:hAnsi="Times New Roman"/>
          <w:sz w:val="24"/>
          <w:szCs w:val="24"/>
        </w:rPr>
        <w:t>)</w:t>
      </w:r>
    </w:p>
    <w:p w14:paraId="4D711301" w14:textId="77777777" w:rsidR="00FD3F56" w:rsidRDefault="00E23949" w:rsidP="00FD3F56">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 Sponsor on web site with a link to company’s web site</w:t>
      </w:r>
    </w:p>
    <w:p w14:paraId="607C0CF0" w14:textId="0B41AAAD" w:rsidR="00E23949" w:rsidRPr="00FD3F56" w:rsidRDefault="00E23949" w:rsidP="00FD3F56">
      <w:pPr>
        <w:spacing w:line="360" w:lineRule="auto"/>
        <w:rPr>
          <w:rFonts w:ascii="Times New Roman" w:hAnsi="Times New Roman"/>
          <w:sz w:val="24"/>
          <w:szCs w:val="24"/>
        </w:rPr>
      </w:pPr>
      <w:r w:rsidRPr="00FD3F56">
        <w:rPr>
          <w:rFonts w:ascii="Times New Roman" w:hAnsi="Times New Roman"/>
          <w:b/>
          <w:sz w:val="24"/>
          <w:szCs w:val="24"/>
          <w:u w:val="single"/>
        </w:rPr>
        <w:t>Individual Event Sponsor</w:t>
      </w:r>
    </w:p>
    <w:p w14:paraId="607C0CF1" w14:textId="77777777" w:rsidR="00E23949" w:rsidRDefault="00E23949" w:rsidP="001A4F11">
      <w:pPr>
        <w:spacing w:line="20" w:lineRule="atLeast"/>
        <w:rPr>
          <w:rFonts w:ascii="Times New Roman" w:hAnsi="Times New Roman"/>
          <w:sz w:val="24"/>
          <w:szCs w:val="24"/>
        </w:rPr>
      </w:pPr>
      <w:r>
        <w:rPr>
          <w:rFonts w:ascii="Times New Roman" w:hAnsi="Times New Roman"/>
          <w:sz w:val="24"/>
          <w:szCs w:val="24"/>
        </w:rPr>
        <w:t>Acting as an Individual Event Sponsor gives you the opportunity to target your message to a specific membership audience while considering a corporate membership.</w:t>
      </w:r>
    </w:p>
    <w:p w14:paraId="607C0CF2" w14:textId="77777777" w:rsidR="00E23949" w:rsidRPr="00C0665D" w:rsidRDefault="00E23949" w:rsidP="001A4F11">
      <w:pPr>
        <w:spacing w:line="20" w:lineRule="atLeast"/>
        <w:rPr>
          <w:rFonts w:ascii="Times New Roman" w:hAnsi="Times New Roman"/>
          <w:b/>
          <w:sz w:val="24"/>
          <w:szCs w:val="24"/>
        </w:rPr>
      </w:pPr>
      <w:r w:rsidRPr="00C0665D">
        <w:rPr>
          <w:rFonts w:ascii="Times New Roman" w:hAnsi="Times New Roman"/>
          <w:b/>
          <w:sz w:val="24"/>
          <w:szCs w:val="24"/>
        </w:rPr>
        <w:t>INDIVIDUAL EVENT SPONSOR BENEFITS</w:t>
      </w:r>
    </w:p>
    <w:p w14:paraId="607C0CF3" w14:textId="77777777" w:rsidR="00E23949" w:rsidRDefault="00E23949" w:rsidP="005000D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Recognition as an Event Sponsor at selected education program</w:t>
      </w:r>
      <w:r w:rsidR="00B606FD">
        <w:rPr>
          <w:rFonts w:ascii="Times New Roman" w:hAnsi="Times New Roman"/>
          <w:sz w:val="24"/>
          <w:szCs w:val="24"/>
        </w:rPr>
        <w:t xml:space="preserve"> (excluding the A&amp;A Update and Annual Golf Outing)</w:t>
      </w:r>
    </w:p>
    <w:p w14:paraId="607C0CF4" w14:textId="77777777" w:rsidR="00E23949" w:rsidRDefault="00E23949" w:rsidP="005000DB">
      <w:pPr>
        <w:pStyle w:val="ListParagraph"/>
        <w:numPr>
          <w:ilvl w:val="0"/>
          <w:numId w:val="1"/>
        </w:numPr>
        <w:spacing w:line="360" w:lineRule="auto"/>
        <w:rPr>
          <w:rFonts w:ascii="Times New Roman" w:hAnsi="Times New Roman"/>
          <w:sz w:val="24"/>
          <w:szCs w:val="24"/>
        </w:rPr>
      </w:pPr>
      <w:smartTag w:uri="urn:schemas-microsoft-com:office:smarttags" w:element="place">
        <w:r>
          <w:rPr>
            <w:rFonts w:ascii="Times New Roman" w:hAnsi="Times New Roman"/>
            <w:sz w:val="24"/>
            <w:szCs w:val="24"/>
          </w:rPr>
          <w:t>Opportunity</w:t>
        </w:r>
      </w:smartTag>
      <w:r>
        <w:rPr>
          <w:rFonts w:ascii="Times New Roman" w:hAnsi="Times New Roman"/>
          <w:sz w:val="24"/>
          <w:szCs w:val="24"/>
        </w:rPr>
        <w:t xml:space="preserve"> to set up an exhibit table at selected education program</w:t>
      </w:r>
    </w:p>
    <w:p w14:paraId="73A925A8" w14:textId="77777777" w:rsidR="00C0665D" w:rsidRPr="00C0665D" w:rsidRDefault="00E23949" w:rsidP="00C0665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One (1) complimentary meeting registration (can be given to client or prospective client)</w:t>
      </w:r>
    </w:p>
    <w:p w14:paraId="607C0CFA" w14:textId="19BE12BF" w:rsidR="00E23949" w:rsidRPr="00C0665D" w:rsidRDefault="00E23949" w:rsidP="00C0665D">
      <w:pPr>
        <w:spacing w:line="360" w:lineRule="auto"/>
        <w:rPr>
          <w:rFonts w:ascii="Times New Roman" w:hAnsi="Times New Roman"/>
          <w:sz w:val="24"/>
          <w:szCs w:val="24"/>
        </w:rPr>
      </w:pPr>
      <w:r w:rsidRPr="00C0665D">
        <w:rPr>
          <w:rFonts w:ascii="Times New Roman" w:hAnsi="Times New Roman"/>
          <w:b/>
          <w:sz w:val="24"/>
          <w:szCs w:val="24"/>
          <w:u w:val="single"/>
        </w:rPr>
        <w:t>Education Events</w:t>
      </w:r>
    </w:p>
    <w:p w14:paraId="607C0CFB" w14:textId="77777777" w:rsidR="00E23949"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Throughout the year we conduct numerous education seminars.  These programs are widely attended by our members as well as by non-members in the healthcare financial management field.  Each program is directed at a certain topical area and as such it attracts attendees from particular niches in the field.  The programs are hosted by various local hospitals or are held at area hotels.  Listed below is the typical program schedule for the Chapter year.  As a Chapter Sponsor, you will have an opp</w:t>
      </w:r>
      <w:r>
        <w:rPr>
          <w:rFonts w:ascii="Times New Roman" w:hAnsi="Times New Roman"/>
          <w:sz w:val="24"/>
          <w:szCs w:val="24"/>
        </w:rPr>
        <w:t>o</w:t>
      </w:r>
      <w:r w:rsidRPr="00E11F37">
        <w:rPr>
          <w:rFonts w:ascii="Times New Roman" w:hAnsi="Times New Roman"/>
          <w:sz w:val="24"/>
          <w:szCs w:val="24"/>
        </w:rPr>
        <w:t>r</w:t>
      </w:r>
      <w:r>
        <w:rPr>
          <w:rFonts w:ascii="Times New Roman" w:hAnsi="Times New Roman"/>
          <w:sz w:val="24"/>
          <w:szCs w:val="24"/>
        </w:rPr>
        <w:t>tu</w:t>
      </w:r>
      <w:r w:rsidRPr="00E11F37">
        <w:rPr>
          <w:rFonts w:ascii="Times New Roman" w:hAnsi="Times New Roman"/>
          <w:sz w:val="24"/>
          <w:szCs w:val="24"/>
        </w:rPr>
        <w:t>nity to be either an Event or an Exhibit Sponsor for selected programs.  Refer to the Glossary of Sponsorship Benefits for more details.</w:t>
      </w:r>
    </w:p>
    <w:p w14:paraId="607C0CFC" w14:textId="77777777" w:rsidR="00E23949" w:rsidRPr="00E11F37" w:rsidRDefault="00E23949" w:rsidP="006D2137">
      <w:pPr>
        <w:spacing w:after="0" w:line="20" w:lineRule="atLeas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E23949" w:rsidRPr="00262C08" w14:paraId="607C0CFE" w14:textId="77777777" w:rsidTr="00262C08">
        <w:trPr>
          <w:trHeight w:val="503"/>
        </w:trPr>
        <w:tc>
          <w:tcPr>
            <w:tcW w:w="10152" w:type="dxa"/>
            <w:shd w:val="clear" w:color="auto" w:fill="17365D"/>
            <w:vAlign w:val="center"/>
          </w:tcPr>
          <w:p w14:paraId="607C0CFD" w14:textId="77777777" w:rsidR="00E23949" w:rsidRPr="00262C08" w:rsidRDefault="00E23949" w:rsidP="00262C08">
            <w:pPr>
              <w:spacing w:after="0" w:line="20" w:lineRule="atLeast"/>
              <w:rPr>
                <w:rFonts w:ascii="Times New Roman" w:hAnsi="Times New Roman"/>
                <w:b/>
                <w:i/>
                <w:color w:val="FFC000"/>
                <w:sz w:val="24"/>
                <w:szCs w:val="24"/>
              </w:rPr>
            </w:pPr>
            <w:r w:rsidRPr="00262C08">
              <w:rPr>
                <w:rFonts w:ascii="Times New Roman" w:hAnsi="Times New Roman"/>
                <w:b/>
                <w:i/>
                <w:color w:val="FFC000"/>
                <w:sz w:val="24"/>
                <w:szCs w:val="24"/>
              </w:rPr>
              <w:t>Month</w:t>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t>Program Title</w:t>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t>Typical Attendance</w:t>
            </w:r>
            <w:r w:rsidRPr="00262C08">
              <w:rPr>
                <w:rFonts w:ascii="Times New Roman" w:hAnsi="Times New Roman"/>
                <w:b/>
                <w:i/>
                <w:color w:val="FFC000"/>
                <w:sz w:val="24"/>
                <w:szCs w:val="24"/>
              </w:rPr>
              <w:tab/>
            </w:r>
            <w:r w:rsidRPr="00262C08">
              <w:rPr>
                <w:rFonts w:ascii="Times New Roman" w:hAnsi="Times New Roman"/>
                <w:b/>
                <w:i/>
                <w:color w:val="FFC000"/>
                <w:sz w:val="24"/>
                <w:szCs w:val="24"/>
              </w:rPr>
              <w:tab/>
              <w:t xml:space="preserve">Individual Event </w:t>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t xml:space="preserve">       Sponsor</w:t>
            </w:r>
          </w:p>
        </w:tc>
      </w:tr>
    </w:tbl>
    <w:p w14:paraId="607C0CFF" w14:textId="2315AC44" w:rsidR="00596EC8" w:rsidRPr="005000DB" w:rsidRDefault="00E23949" w:rsidP="00D220CE">
      <w:pPr>
        <w:spacing w:before="120" w:after="120" w:line="20" w:lineRule="atLeast"/>
        <w:rPr>
          <w:rFonts w:ascii="Times New Roman" w:hAnsi="Times New Roman"/>
          <w:i/>
          <w:sz w:val="24"/>
          <w:szCs w:val="24"/>
        </w:rPr>
      </w:pPr>
      <w:r>
        <w:rPr>
          <w:rFonts w:ascii="Times New Roman" w:hAnsi="Times New Roman"/>
          <w:i/>
          <w:sz w:val="24"/>
          <w:szCs w:val="24"/>
        </w:rPr>
        <w:t>September</w:t>
      </w:r>
      <w:r>
        <w:rPr>
          <w:rFonts w:ascii="Times New Roman" w:hAnsi="Times New Roman"/>
          <w:i/>
          <w:sz w:val="24"/>
          <w:szCs w:val="24"/>
        </w:rPr>
        <w:tab/>
      </w:r>
      <w:r>
        <w:rPr>
          <w:rFonts w:ascii="Times New Roman" w:hAnsi="Times New Roman"/>
          <w:i/>
          <w:sz w:val="24"/>
          <w:szCs w:val="24"/>
        </w:rPr>
        <w:tab/>
      </w:r>
      <w:r w:rsidR="00596EC8">
        <w:rPr>
          <w:rFonts w:ascii="Times New Roman" w:hAnsi="Times New Roman"/>
          <w:i/>
          <w:sz w:val="24"/>
          <w:szCs w:val="24"/>
        </w:rPr>
        <w:t>Physician</w:t>
      </w:r>
      <w:r w:rsidR="00580283">
        <w:rPr>
          <w:rFonts w:ascii="Times New Roman" w:hAnsi="Times New Roman"/>
          <w:i/>
          <w:sz w:val="24"/>
          <w:szCs w:val="24"/>
        </w:rPr>
        <w:t xml:space="preserve"> &amp; </w:t>
      </w:r>
      <w:r w:rsidR="00596EC8">
        <w:rPr>
          <w:rFonts w:ascii="Times New Roman" w:hAnsi="Times New Roman"/>
          <w:i/>
          <w:sz w:val="24"/>
          <w:szCs w:val="24"/>
        </w:rPr>
        <w:t>Reimbursement</w:t>
      </w:r>
      <w:r>
        <w:rPr>
          <w:rFonts w:ascii="Times New Roman" w:hAnsi="Times New Roman"/>
          <w:i/>
          <w:sz w:val="24"/>
          <w:szCs w:val="24"/>
        </w:rPr>
        <w:tab/>
      </w:r>
      <w:r>
        <w:rPr>
          <w:rFonts w:ascii="Times New Roman" w:hAnsi="Times New Roman"/>
          <w:i/>
          <w:sz w:val="24"/>
          <w:szCs w:val="24"/>
        </w:rPr>
        <w:tab/>
      </w:r>
      <w:r w:rsidR="00596EC8">
        <w:rPr>
          <w:rFonts w:ascii="Times New Roman" w:hAnsi="Times New Roman"/>
          <w:i/>
          <w:sz w:val="24"/>
          <w:szCs w:val="24"/>
        </w:rPr>
        <w:t>75</w:t>
      </w:r>
      <w:r w:rsidRPr="005000DB">
        <w:rPr>
          <w:rFonts w:ascii="Times New Roman" w:hAnsi="Times New Roman"/>
          <w:i/>
          <w:sz w:val="24"/>
          <w:szCs w:val="24"/>
        </w:rPr>
        <w:t>-</w:t>
      </w:r>
      <w:r w:rsidR="00596EC8">
        <w:rPr>
          <w:rFonts w:ascii="Times New Roman" w:hAnsi="Times New Roman"/>
          <w:i/>
          <w:sz w:val="24"/>
          <w:szCs w:val="24"/>
        </w:rPr>
        <w:t>125</w:t>
      </w:r>
      <w:r w:rsidR="00596EC8">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C0665D">
        <w:rPr>
          <w:rFonts w:ascii="Times New Roman" w:hAnsi="Times New Roman"/>
          <w:i/>
          <w:sz w:val="24"/>
          <w:szCs w:val="24"/>
        </w:rPr>
        <w:t>$</w:t>
      </w:r>
      <w:r w:rsidR="007A67E5">
        <w:rPr>
          <w:rFonts w:ascii="Times New Roman" w:hAnsi="Times New Roman"/>
          <w:i/>
          <w:sz w:val="24"/>
          <w:szCs w:val="24"/>
        </w:rPr>
        <w:t>5</w:t>
      </w:r>
      <w:r w:rsidR="00596EC8" w:rsidRPr="00C0665D">
        <w:rPr>
          <w:rFonts w:ascii="Times New Roman" w:hAnsi="Times New Roman"/>
          <w:i/>
          <w:sz w:val="24"/>
          <w:szCs w:val="24"/>
        </w:rPr>
        <w:t>0</w:t>
      </w:r>
      <w:r w:rsidRPr="00C0665D">
        <w:rPr>
          <w:rFonts w:ascii="Times New Roman" w:hAnsi="Times New Roman"/>
          <w:i/>
          <w:sz w:val="24"/>
          <w:szCs w:val="24"/>
        </w:rPr>
        <w:t>0</w:t>
      </w:r>
    </w:p>
    <w:p w14:paraId="607C0D00" w14:textId="77777777" w:rsidR="00E23949" w:rsidRDefault="00000000" w:rsidP="001A4F11">
      <w:pPr>
        <w:spacing w:line="20" w:lineRule="atLeast"/>
        <w:rPr>
          <w:rFonts w:ascii="Times New Roman" w:hAnsi="Times New Roman"/>
          <w:i/>
          <w:sz w:val="24"/>
          <w:szCs w:val="24"/>
        </w:rPr>
      </w:pPr>
      <w:r>
        <w:rPr>
          <w:rFonts w:ascii="Times New Roman" w:hAnsi="Times New Roman"/>
          <w:i/>
          <w:sz w:val="24"/>
          <w:szCs w:val="24"/>
        </w:rPr>
        <w:pict w14:anchorId="607C0D71">
          <v:rect id="_x0000_i1025" style="width:0;height:1.5pt" o:hralign="center" o:hrstd="t" o:hr="t" fillcolor="gray" stroked="f"/>
        </w:pict>
      </w:r>
    </w:p>
    <w:p w14:paraId="607C0D01" w14:textId="77777777" w:rsidR="00596EC8" w:rsidRPr="005000DB" w:rsidRDefault="00596EC8" w:rsidP="00596EC8">
      <w:pPr>
        <w:spacing w:before="120" w:after="120" w:line="20" w:lineRule="atLeast"/>
        <w:rPr>
          <w:rFonts w:ascii="Times New Roman" w:hAnsi="Times New Roman"/>
          <w:i/>
          <w:sz w:val="24"/>
          <w:szCs w:val="24"/>
        </w:rPr>
      </w:pPr>
      <w:r>
        <w:rPr>
          <w:rFonts w:ascii="Times New Roman" w:hAnsi="Times New Roman"/>
          <w:i/>
          <w:sz w:val="24"/>
          <w:szCs w:val="24"/>
        </w:rPr>
        <w:t>October</w:t>
      </w:r>
      <w:r>
        <w:rPr>
          <w:rFonts w:ascii="Times New Roman" w:hAnsi="Times New Roman"/>
          <w:i/>
          <w:sz w:val="24"/>
          <w:szCs w:val="24"/>
        </w:rPr>
        <w:tab/>
      </w:r>
      <w:r>
        <w:rPr>
          <w:rFonts w:ascii="Times New Roman" w:hAnsi="Times New Roman"/>
          <w:i/>
          <w:sz w:val="24"/>
          <w:szCs w:val="24"/>
        </w:rPr>
        <w:tab/>
        <w:t>Annual Fall Institute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5000DB">
        <w:rPr>
          <w:rFonts w:ascii="Times New Roman" w:hAnsi="Times New Roman"/>
          <w:i/>
          <w:sz w:val="24"/>
          <w:szCs w:val="24"/>
        </w:rPr>
        <w:t>200-250</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$750</w:t>
      </w:r>
    </w:p>
    <w:p w14:paraId="607C0D02" w14:textId="77777777" w:rsidR="00596EC8" w:rsidRPr="005000DB" w:rsidRDefault="00000000" w:rsidP="00596EC8">
      <w:pPr>
        <w:spacing w:line="20" w:lineRule="atLeast"/>
        <w:rPr>
          <w:rFonts w:ascii="Times New Roman" w:hAnsi="Times New Roman"/>
          <w:i/>
          <w:sz w:val="24"/>
          <w:szCs w:val="24"/>
        </w:rPr>
      </w:pPr>
      <w:r>
        <w:rPr>
          <w:rFonts w:ascii="Times New Roman" w:hAnsi="Times New Roman"/>
          <w:i/>
          <w:sz w:val="24"/>
          <w:szCs w:val="24"/>
        </w:rPr>
        <w:pict w14:anchorId="607C0D72">
          <v:rect id="_x0000_i1026" style="width:0;height:1.5pt" o:hralign="center" o:hrstd="t" o:hr="t" fillcolor="gray" stroked="f"/>
        </w:pict>
      </w:r>
    </w:p>
    <w:p w14:paraId="607C0D03" w14:textId="4031828A" w:rsidR="00E23949" w:rsidRPr="00C0665D" w:rsidRDefault="00E23949" w:rsidP="00D220CE">
      <w:pPr>
        <w:spacing w:after="120" w:line="20" w:lineRule="atLeast"/>
        <w:rPr>
          <w:rFonts w:ascii="Times New Roman" w:hAnsi="Times New Roman"/>
          <w:i/>
          <w:sz w:val="24"/>
          <w:szCs w:val="24"/>
        </w:rPr>
      </w:pPr>
      <w:r w:rsidRPr="005000DB">
        <w:rPr>
          <w:rFonts w:ascii="Times New Roman" w:hAnsi="Times New Roman"/>
          <w:i/>
          <w:sz w:val="24"/>
          <w:szCs w:val="24"/>
        </w:rPr>
        <w:t xml:space="preserve">November </w:t>
      </w:r>
      <w:r w:rsidRPr="005000DB">
        <w:rPr>
          <w:rFonts w:ascii="Times New Roman" w:hAnsi="Times New Roman"/>
          <w:i/>
          <w:sz w:val="24"/>
          <w:szCs w:val="24"/>
        </w:rPr>
        <w:tab/>
      </w:r>
      <w:r>
        <w:rPr>
          <w:rFonts w:ascii="Times New Roman" w:hAnsi="Times New Roman"/>
          <w:i/>
          <w:sz w:val="24"/>
          <w:szCs w:val="24"/>
        </w:rPr>
        <w:tab/>
        <w:t>Revenue Cycle Mgt. Seminar</w:t>
      </w:r>
      <w:r>
        <w:rPr>
          <w:rFonts w:ascii="Times New Roman" w:hAnsi="Times New Roman"/>
          <w:i/>
          <w:sz w:val="24"/>
          <w:szCs w:val="24"/>
        </w:rPr>
        <w:tab/>
      </w:r>
      <w:r>
        <w:rPr>
          <w:rFonts w:ascii="Times New Roman" w:hAnsi="Times New Roman"/>
          <w:i/>
          <w:sz w:val="24"/>
          <w:szCs w:val="24"/>
        </w:rPr>
        <w:tab/>
      </w:r>
      <w:r w:rsidR="00AB7198">
        <w:rPr>
          <w:rFonts w:ascii="Times New Roman" w:hAnsi="Times New Roman"/>
          <w:i/>
          <w:sz w:val="24"/>
          <w:szCs w:val="24"/>
        </w:rPr>
        <w:t>175-200</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C0665D" w:rsidRPr="00C0665D">
        <w:rPr>
          <w:rFonts w:ascii="Times New Roman" w:hAnsi="Times New Roman"/>
          <w:i/>
          <w:sz w:val="24"/>
          <w:szCs w:val="24"/>
        </w:rPr>
        <w:t>$750</w:t>
      </w:r>
    </w:p>
    <w:p w14:paraId="607C0D04" w14:textId="77777777" w:rsidR="00E23949" w:rsidRPr="00C0665D" w:rsidRDefault="00000000" w:rsidP="001A4F11">
      <w:pPr>
        <w:spacing w:line="20" w:lineRule="atLeast"/>
        <w:rPr>
          <w:rFonts w:ascii="Times New Roman" w:hAnsi="Times New Roman"/>
          <w:i/>
          <w:sz w:val="24"/>
          <w:szCs w:val="24"/>
        </w:rPr>
      </w:pPr>
      <w:r>
        <w:rPr>
          <w:rFonts w:ascii="Times New Roman" w:hAnsi="Times New Roman"/>
          <w:i/>
          <w:sz w:val="24"/>
          <w:szCs w:val="24"/>
        </w:rPr>
        <w:pict w14:anchorId="607C0D73">
          <v:rect id="_x0000_i1027" style="width:0;height:1.5pt" o:hralign="center" o:hrstd="t" o:hr="t" fillcolor="gray" stroked="f"/>
        </w:pict>
      </w:r>
    </w:p>
    <w:p w14:paraId="607C0D05" w14:textId="38E62EC1" w:rsidR="00E23949" w:rsidRPr="00C0665D" w:rsidRDefault="00E23949" w:rsidP="00D220CE">
      <w:pPr>
        <w:spacing w:after="120" w:line="20" w:lineRule="atLeast"/>
        <w:rPr>
          <w:rFonts w:ascii="Times New Roman" w:hAnsi="Times New Roman"/>
          <w:i/>
          <w:sz w:val="24"/>
          <w:szCs w:val="24"/>
        </w:rPr>
      </w:pPr>
      <w:r w:rsidRPr="00C0665D">
        <w:rPr>
          <w:rFonts w:ascii="Times New Roman" w:hAnsi="Times New Roman"/>
          <w:i/>
          <w:sz w:val="24"/>
          <w:szCs w:val="24"/>
        </w:rPr>
        <w:t>December</w:t>
      </w:r>
      <w:r w:rsidRPr="00C0665D">
        <w:rPr>
          <w:rFonts w:ascii="Times New Roman" w:hAnsi="Times New Roman"/>
          <w:i/>
          <w:sz w:val="24"/>
          <w:szCs w:val="24"/>
        </w:rPr>
        <w:tab/>
      </w:r>
      <w:r w:rsidRPr="00C0665D">
        <w:rPr>
          <w:rFonts w:ascii="Times New Roman" w:hAnsi="Times New Roman"/>
          <w:i/>
          <w:sz w:val="24"/>
          <w:szCs w:val="24"/>
        </w:rPr>
        <w:tab/>
        <w:t>Tax Seminar</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50-75</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w:t>
      </w:r>
      <w:r w:rsidR="007A67E5">
        <w:rPr>
          <w:rFonts w:ascii="Times New Roman" w:hAnsi="Times New Roman"/>
          <w:i/>
          <w:sz w:val="24"/>
          <w:szCs w:val="24"/>
        </w:rPr>
        <w:t>5</w:t>
      </w:r>
      <w:r w:rsidRPr="00C0665D">
        <w:rPr>
          <w:rFonts w:ascii="Times New Roman" w:hAnsi="Times New Roman"/>
          <w:i/>
          <w:sz w:val="24"/>
          <w:szCs w:val="24"/>
        </w:rPr>
        <w:t>00</w:t>
      </w:r>
    </w:p>
    <w:p w14:paraId="607C0D06" w14:textId="77777777" w:rsidR="00E23949" w:rsidRPr="00C0665D" w:rsidRDefault="00000000" w:rsidP="001A4F11">
      <w:pPr>
        <w:spacing w:line="20" w:lineRule="atLeast"/>
        <w:rPr>
          <w:rFonts w:ascii="Times New Roman" w:hAnsi="Times New Roman"/>
          <w:i/>
          <w:sz w:val="24"/>
          <w:szCs w:val="24"/>
        </w:rPr>
      </w:pPr>
      <w:r>
        <w:rPr>
          <w:rFonts w:ascii="Times New Roman" w:hAnsi="Times New Roman"/>
          <w:i/>
          <w:sz w:val="24"/>
          <w:szCs w:val="24"/>
        </w:rPr>
        <w:pict w14:anchorId="607C0D74">
          <v:rect id="_x0000_i1028" style="width:0;height:1.5pt" o:hralign="center" o:hrstd="t" o:hr="t" fillcolor="gray" stroked="f"/>
        </w:pict>
      </w:r>
    </w:p>
    <w:p w14:paraId="607C0D07" w14:textId="5515632F" w:rsidR="00E23949" w:rsidRPr="00C0665D" w:rsidRDefault="009915DD" w:rsidP="00D220CE">
      <w:pPr>
        <w:spacing w:after="120" w:line="20" w:lineRule="atLeast"/>
        <w:rPr>
          <w:rFonts w:ascii="Times New Roman" w:hAnsi="Times New Roman"/>
          <w:i/>
          <w:sz w:val="28"/>
          <w:szCs w:val="28"/>
        </w:rPr>
      </w:pPr>
      <w:r w:rsidRPr="00C0665D">
        <w:rPr>
          <w:rFonts w:ascii="Times New Roman" w:hAnsi="Times New Roman"/>
          <w:i/>
          <w:sz w:val="24"/>
          <w:szCs w:val="24"/>
        </w:rPr>
        <w:t>January</w:t>
      </w:r>
      <w:r w:rsidR="00E23949" w:rsidRPr="00C0665D">
        <w:rPr>
          <w:rFonts w:ascii="Times New Roman" w:hAnsi="Times New Roman"/>
          <w:i/>
          <w:sz w:val="24"/>
          <w:szCs w:val="24"/>
        </w:rPr>
        <w:tab/>
      </w:r>
      <w:r w:rsidR="00E23949" w:rsidRPr="00C0665D">
        <w:rPr>
          <w:rFonts w:ascii="Times New Roman" w:hAnsi="Times New Roman"/>
          <w:i/>
          <w:sz w:val="24"/>
          <w:szCs w:val="24"/>
        </w:rPr>
        <w:tab/>
        <w:t>Professional Development</w:t>
      </w:r>
      <w:r w:rsidR="00E23949" w:rsidRPr="00C0665D">
        <w:rPr>
          <w:rFonts w:ascii="Times New Roman" w:hAnsi="Times New Roman"/>
          <w:i/>
          <w:sz w:val="24"/>
          <w:szCs w:val="24"/>
        </w:rPr>
        <w:tab/>
      </w:r>
      <w:r w:rsidR="00E23949" w:rsidRPr="00C0665D">
        <w:rPr>
          <w:rFonts w:ascii="Times New Roman" w:hAnsi="Times New Roman"/>
          <w:i/>
          <w:sz w:val="24"/>
          <w:szCs w:val="24"/>
        </w:rPr>
        <w:tab/>
      </w:r>
      <w:r w:rsidR="00596EC8" w:rsidRPr="00C0665D">
        <w:rPr>
          <w:rFonts w:ascii="Times New Roman" w:hAnsi="Times New Roman"/>
          <w:i/>
          <w:sz w:val="24"/>
          <w:szCs w:val="24"/>
        </w:rPr>
        <w:t>75-125</w:t>
      </w:r>
      <w:r w:rsidR="00E23949" w:rsidRPr="00C0665D">
        <w:rPr>
          <w:rFonts w:ascii="Times New Roman" w:hAnsi="Times New Roman"/>
          <w:i/>
          <w:sz w:val="24"/>
          <w:szCs w:val="24"/>
        </w:rPr>
        <w:tab/>
      </w:r>
      <w:r w:rsidR="00E23949" w:rsidRPr="00C0665D">
        <w:rPr>
          <w:rFonts w:ascii="Times New Roman" w:hAnsi="Times New Roman"/>
          <w:i/>
          <w:sz w:val="24"/>
          <w:szCs w:val="24"/>
        </w:rPr>
        <w:tab/>
      </w:r>
      <w:r w:rsidR="00E23949" w:rsidRPr="00C0665D">
        <w:rPr>
          <w:rFonts w:ascii="Times New Roman" w:hAnsi="Times New Roman"/>
          <w:i/>
          <w:sz w:val="24"/>
          <w:szCs w:val="24"/>
        </w:rPr>
        <w:tab/>
      </w:r>
      <w:r w:rsidR="00E23949" w:rsidRPr="00C0665D">
        <w:rPr>
          <w:rFonts w:ascii="Times New Roman" w:hAnsi="Times New Roman"/>
          <w:i/>
          <w:sz w:val="24"/>
          <w:szCs w:val="24"/>
        </w:rPr>
        <w:tab/>
      </w:r>
      <w:r w:rsidR="007A67E5">
        <w:rPr>
          <w:rFonts w:ascii="Times New Roman" w:hAnsi="Times New Roman"/>
          <w:i/>
          <w:sz w:val="24"/>
          <w:szCs w:val="24"/>
        </w:rPr>
        <w:t>$</w:t>
      </w:r>
      <w:r w:rsidR="00A60658">
        <w:rPr>
          <w:rFonts w:ascii="Times New Roman" w:hAnsi="Times New Roman"/>
          <w:i/>
          <w:sz w:val="24"/>
          <w:szCs w:val="24"/>
        </w:rPr>
        <w:t>5</w:t>
      </w:r>
      <w:r w:rsidR="00E23949" w:rsidRPr="00C0665D">
        <w:rPr>
          <w:rFonts w:ascii="Times New Roman" w:hAnsi="Times New Roman"/>
          <w:i/>
          <w:sz w:val="24"/>
          <w:szCs w:val="24"/>
        </w:rPr>
        <w:t>00</w:t>
      </w:r>
    </w:p>
    <w:p w14:paraId="607C0D08" w14:textId="77777777" w:rsidR="00E23949" w:rsidRPr="00C0665D" w:rsidRDefault="00000000" w:rsidP="001A4F11">
      <w:pPr>
        <w:spacing w:line="20" w:lineRule="atLeast"/>
        <w:rPr>
          <w:rFonts w:ascii="Times New Roman" w:hAnsi="Times New Roman"/>
          <w:i/>
          <w:sz w:val="28"/>
          <w:szCs w:val="28"/>
        </w:rPr>
      </w:pPr>
      <w:r>
        <w:rPr>
          <w:rFonts w:ascii="Times New Roman" w:hAnsi="Times New Roman"/>
          <w:i/>
          <w:sz w:val="28"/>
          <w:szCs w:val="28"/>
        </w:rPr>
        <w:pict w14:anchorId="607C0D75">
          <v:rect id="_x0000_i1029" style="width:0;height:1.5pt" o:hralign="center" o:hrstd="t" o:hr="t" fillcolor="gray" stroked="f"/>
        </w:pict>
      </w:r>
    </w:p>
    <w:p w14:paraId="607C0D09" w14:textId="77777777" w:rsidR="00E23949" w:rsidRPr="00C0665D" w:rsidRDefault="00E23949" w:rsidP="00D220CE">
      <w:pPr>
        <w:spacing w:after="120" w:line="20" w:lineRule="atLeast"/>
        <w:rPr>
          <w:rFonts w:ascii="Times New Roman" w:hAnsi="Times New Roman"/>
          <w:i/>
          <w:sz w:val="24"/>
          <w:szCs w:val="24"/>
        </w:rPr>
      </w:pPr>
      <w:r w:rsidRPr="00C0665D">
        <w:rPr>
          <w:rFonts w:ascii="Times New Roman" w:hAnsi="Times New Roman"/>
          <w:i/>
          <w:sz w:val="24"/>
          <w:szCs w:val="24"/>
        </w:rPr>
        <w:t>March</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Annual Spring Institute</w:t>
      </w:r>
      <w:r w:rsidRPr="00C0665D">
        <w:rPr>
          <w:rFonts w:ascii="Times New Roman" w:hAnsi="Times New Roman"/>
          <w:i/>
          <w:sz w:val="24"/>
          <w:szCs w:val="24"/>
        </w:rPr>
        <w:tab/>
      </w:r>
      <w:r w:rsidRPr="00C0665D">
        <w:rPr>
          <w:rFonts w:ascii="Times New Roman" w:hAnsi="Times New Roman"/>
          <w:i/>
          <w:sz w:val="24"/>
          <w:szCs w:val="24"/>
        </w:rPr>
        <w:tab/>
        <w:t>200-250</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$750</w:t>
      </w:r>
    </w:p>
    <w:p w14:paraId="607C0D0A" w14:textId="77777777" w:rsidR="00E23949" w:rsidRPr="00C0665D" w:rsidRDefault="00000000" w:rsidP="001A4F11">
      <w:pPr>
        <w:spacing w:line="20" w:lineRule="atLeast"/>
        <w:rPr>
          <w:rFonts w:ascii="Times New Roman" w:hAnsi="Times New Roman"/>
          <w:i/>
          <w:sz w:val="24"/>
          <w:szCs w:val="24"/>
        </w:rPr>
      </w:pPr>
      <w:r>
        <w:rPr>
          <w:rFonts w:ascii="Times New Roman" w:hAnsi="Times New Roman"/>
          <w:i/>
          <w:sz w:val="24"/>
          <w:szCs w:val="24"/>
        </w:rPr>
        <w:pict w14:anchorId="607C0D76">
          <v:rect id="_x0000_i1030" style="width:0;height:1.5pt" o:hralign="center" o:hrstd="t" o:hr="t" fillcolor="gray" stroked="f"/>
        </w:pict>
      </w:r>
    </w:p>
    <w:p w14:paraId="607C0D0B" w14:textId="0DE56DD9" w:rsidR="00E23949" w:rsidRPr="00C0665D" w:rsidRDefault="00E23949" w:rsidP="00D220CE">
      <w:pPr>
        <w:spacing w:after="120" w:line="20" w:lineRule="atLeast"/>
        <w:rPr>
          <w:rFonts w:ascii="Times New Roman" w:hAnsi="Times New Roman"/>
          <w:i/>
          <w:sz w:val="24"/>
          <w:szCs w:val="24"/>
        </w:rPr>
      </w:pPr>
      <w:r w:rsidRPr="00C0665D">
        <w:rPr>
          <w:rFonts w:ascii="Times New Roman" w:hAnsi="Times New Roman"/>
          <w:i/>
          <w:sz w:val="24"/>
          <w:szCs w:val="24"/>
        </w:rPr>
        <w:t>April</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00AB7198" w:rsidRPr="00C0665D">
        <w:rPr>
          <w:rFonts w:ascii="Times New Roman" w:hAnsi="Times New Roman"/>
          <w:i/>
          <w:sz w:val="24"/>
          <w:szCs w:val="24"/>
        </w:rPr>
        <w:t>Data Analytics</w:t>
      </w:r>
      <w:r w:rsidRPr="00C0665D">
        <w:rPr>
          <w:rFonts w:ascii="Times New Roman" w:hAnsi="Times New Roman"/>
          <w:i/>
          <w:sz w:val="24"/>
          <w:szCs w:val="24"/>
        </w:rPr>
        <w:t xml:space="preserve"> Seminar</w:t>
      </w:r>
      <w:r w:rsidRPr="00C0665D">
        <w:rPr>
          <w:rFonts w:ascii="Times New Roman" w:hAnsi="Times New Roman"/>
          <w:i/>
          <w:sz w:val="24"/>
          <w:szCs w:val="24"/>
        </w:rPr>
        <w:tab/>
      </w:r>
      <w:r w:rsidRPr="00C0665D">
        <w:rPr>
          <w:rFonts w:ascii="Times New Roman" w:hAnsi="Times New Roman"/>
          <w:i/>
          <w:sz w:val="24"/>
          <w:szCs w:val="24"/>
        </w:rPr>
        <w:tab/>
      </w:r>
      <w:r w:rsidR="00AB7198" w:rsidRPr="00C0665D">
        <w:rPr>
          <w:rFonts w:ascii="Times New Roman" w:hAnsi="Times New Roman"/>
          <w:i/>
          <w:sz w:val="24"/>
          <w:szCs w:val="24"/>
        </w:rPr>
        <w:t>1</w:t>
      </w:r>
      <w:r w:rsidR="0083677D" w:rsidRPr="00C0665D">
        <w:rPr>
          <w:rFonts w:ascii="Times New Roman" w:hAnsi="Times New Roman"/>
          <w:i/>
          <w:sz w:val="24"/>
          <w:szCs w:val="24"/>
        </w:rPr>
        <w:t>25</w:t>
      </w:r>
      <w:r w:rsidRPr="00C0665D">
        <w:rPr>
          <w:rFonts w:ascii="Times New Roman" w:hAnsi="Times New Roman"/>
          <w:i/>
          <w:sz w:val="24"/>
          <w:szCs w:val="24"/>
        </w:rPr>
        <w:t>-</w:t>
      </w:r>
      <w:r w:rsidR="00AB7198" w:rsidRPr="00C0665D">
        <w:rPr>
          <w:rFonts w:ascii="Times New Roman" w:hAnsi="Times New Roman"/>
          <w:i/>
          <w:sz w:val="24"/>
          <w:szCs w:val="24"/>
        </w:rPr>
        <w:t>1</w:t>
      </w:r>
      <w:r w:rsidR="0083677D" w:rsidRPr="00C0665D">
        <w:rPr>
          <w:rFonts w:ascii="Times New Roman" w:hAnsi="Times New Roman"/>
          <w:i/>
          <w:sz w:val="24"/>
          <w:szCs w:val="24"/>
        </w:rPr>
        <w:t>70</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w:t>
      </w:r>
      <w:r w:rsidR="007A67E5">
        <w:rPr>
          <w:rFonts w:ascii="Times New Roman" w:hAnsi="Times New Roman"/>
          <w:i/>
          <w:sz w:val="24"/>
          <w:szCs w:val="24"/>
        </w:rPr>
        <w:t>75</w:t>
      </w:r>
      <w:r w:rsidRPr="00C0665D">
        <w:rPr>
          <w:rFonts w:ascii="Times New Roman" w:hAnsi="Times New Roman"/>
          <w:i/>
          <w:sz w:val="24"/>
          <w:szCs w:val="24"/>
        </w:rPr>
        <w:t>0</w:t>
      </w:r>
    </w:p>
    <w:p w14:paraId="607C0D0C" w14:textId="77777777" w:rsidR="00E23949" w:rsidRPr="00C0665D" w:rsidRDefault="00000000" w:rsidP="001A4F11">
      <w:pPr>
        <w:spacing w:line="20" w:lineRule="atLeast"/>
        <w:rPr>
          <w:rFonts w:ascii="Times New Roman" w:hAnsi="Times New Roman"/>
          <w:i/>
          <w:sz w:val="24"/>
          <w:szCs w:val="24"/>
        </w:rPr>
      </w:pPr>
      <w:r>
        <w:rPr>
          <w:rFonts w:ascii="Times New Roman" w:hAnsi="Times New Roman"/>
          <w:i/>
          <w:sz w:val="24"/>
          <w:szCs w:val="24"/>
        </w:rPr>
        <w:pict w14:anchorId="607C0D77">
          <v:rect id="_x0000_i1031" style="width:0;height:1.5pt" o:hralign="center" o:hrstd="t" o:hr="t" fillcolor="gray" stroked="f"/>
        </w:pict>
      </w:r>
    </w:p>
    <w:p w14:paraId="607C0D0D" w14:textId="77777777" w:rsidR="00E23949" w:rsidRDefault="00E23949" w:rsidP="00D220CE">
      <w:pPr>
        <w:spacing w:after="120" w:line="20" w:lineRule="atLeast"/>
        <w:rPr>
          <w:rFonts w:ascii="Times New Roman" w:hAnsi="Times New Roman"/>
          <w:i/>
          <w:sz w:val="24"/>
          <w:szCs w:val="24"/>
        </w:rPr>
      </w:pPr>
      <w:r w:rsidRPr="00C0665D">
        <w:rPr>
          <w:rFonts w:ascii="Times New Roman" w:hAnsi="Times New Roman"/>
          <w:i/>
          <w:sz w:val="24"/>
          <w:szCs w:val="24"/>
        </w:rPr>
        <w:t>May</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 xml:space="preserve">A&amp;A Update and Annual </w:t>
      </w:r>
      <w:r w:rsidR="00734029" w:rsidRPr="00C0665D">
        <w:rPr>
          <w:rFonts w:ascii="Times New Roman" w:hAnsi="Times New Roman"/>
          <w:i/>
          <w:sz w:val="24"/>
          <w:szCs w:val="24"/>
        </w:rPr>
        <w:tab/>
      </w:r>
      <w:r w:rsidR="00734029" w:rsidRPr="00C0665D">
        <w:rPr>
          <w:rFonts w:ascii="Times New Roman" w:hAnsi="Times New Roman"/>
          <w:i/>
          <w:sz w:val="24"/>
          <w:szCs w:val="24"/>
        </w:rPr>
        <w:tab/>
        <w:t>75-125</w:t>
      </w:r>
      <w:r w:rsidR="00734029"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00B606FD" w:rsidRPr="00C0665D">
        <w:rPr>
          <w:rFonts w:ascii="Times New Roman" w:hAnsi="Times New Roman"/>
          <w:i/>
          <w:sz w:val="24"/>
          <w:szCs w:val="24"/>
        </w:rPr>
        <w:t>N/A*</w:t>
      </w:r>
    </w:p>
    <w:p w14:paraId="607C0D0E" w14:textId="77777777" w:rsidR="00E23949" w:rsidRPr="005000DB" w:rsidRDefault="00E23949" w:rsidP="00056683">
      <w:pPr>
        <w:spacing w:after="120" w:line="20" w:lineRule="atLeast"/>
        <w:ind w:left="1440" w:firstLine="720"/>
        <w:rPr>
          <w:rFonts w:ascii="Times New Roman" w:hAnsi="Times New Roman"/>
          <w:i/>
          <w:sz w:val="24"/>
          <w:szCs w:val="24"/>
        </w:rPr>
      </w:pPr>
      <w:r w:rsidRPr="005000DB">
        <w:rPr>
          <w:rFonts w:ascii="Times New Roman" w:hAnsi="Times New Roman"/>
          <w:i/>
          <w:sz w:val="24"/>
          <w:szCs w:val="24"/>
        </w:rPr>
        <w:t>G</w:t>
      </w:r>
      <w:r>
        <w:rPr>
          <w:rFonts w:ascii="Times New Roman" w:hAnsi="Times New Roman"/>
          <w:i/>
          <w:sz w:val="24"/>
          <w:szCs w:val="24"/>
        </w:rPr>
        <w:t>olf Outing</w:t>
      </w:r>
    </w:p>
    <w:p w14:paraId="607C0D0F" w14:textId="77777777" w:rsidR="00E23949" w:rsidRPr="00E11F37" w:rsidRDefault="00000000" w:rsidP="001A4F11">
      <w:pPr>
        <w:spacing w:line="20" w:lineRule="atLeast"/>
        <w:rPr>
          <w:rFonts w:ascii="Times New Roman" w:hAnsi="Times New Roman"/>
          <w:sz w:val="24"/>
          <w:szCs w:val="24"/>
        </w:rPr>
      </w:pPr>
      <w:r>
        <w:rPr>
          <w:rFonts w:ascii="Times New Roman" w:hAnsi="Times New Roman"/>
          <w:i/>
          <w:sz w:val="24"/>
          <w:szCs w:val="24"/>
        </w:rPr>
        <w:pict w14:anchorId="607C0D78">
          <v:rect id="_x0000_i1032" style="width:0;height:1.5pt" o:hralign="center" o:hrstd="t" o:hr="t" fillcolor="gray" stroked="f"/>
        </w:pict>
      </w:r>
    </w:p>
    <w:p w14:paraId="607C0D11" w14:textId="77777777" w:rsidR="00E23949" w:rsidRPr="00E11F37" w:rsidRDefault="00E23949" w:rsidP="001A4F11">
      <w:pPr>
        <w:spacing w:line="20" w:lineRule="atLeast"/>
        <w:rPr>
          <w:rFonts w:ascii="Times New Roman" w:hAnsi="Times New Roman"/>
          <w:sz w:val="24"/>
          <w:szCs w:val="24"/>
        </w:rPr>
      </w:pPr>
      <w:r w:rsidRPr="00E11F37">
        <w:rPr>
          <w:rFonts w:ascii="Times New Roman" w:hAnsi="Times New Roman"/>
          <w:sz w:val="24"/>
          <w:szCs w:val="24"/>
        </w:rPr>
        <w:t>Event sponsorship is limited and will be awarded on a first come, first serve basis per event.</w:t>
      </w:r>
    </w:p>
    <w:p w14:paraId="607C0D12" w14:textId="77777777" w:rsidR="00E23949" w:rsidRPr="00B606FD" w:rsidRDefault="00B606FD" w:rsidP="00B606FD">
      <w:pPr>
        <w:spacing w:line="20" w:lineRule="atLeast"/>
        <w:rPr>
          <w:rFonts w:ascii="Times New Roman" w:hAnsi="Times New Roman"/>
          <w:sz w:val="24"/>
          <w:szCs w:val="24"/>
        </w:rPr>
      </w:pPr>
      <w:r w:rsidRPr="00DE1154">
        <w:rPr>
          <w:rFonts w:ascii="Times New Roman" w:hAnsi="Times New Roman"/>
          <w:sz w:val="24"/>
          <w:szCs w:val="24"/>
        </w:rPr>
        <w:t>*Sponsorship for the A&amp;A Update and Annual Golf Outing is limited to President’s Club and Gold Sponsors.</w:t>
      </w:r>
      <w:r>
        <w:rPr>
          <w:rFonts w:ascii="Times New Roman" w:hAnsi="Times New Roman"/>
          <w:sz w:val="24"/>
          <w:szCs w:val="24"/>
        </w:rPr>
        <w:t xml:space="preserve"> </w:t>
      </w:r>
    </w:p>
    <w:p w14:paraId="2C8C1874" w14:textId="00D10E6B" w:rsidR="00DE1154" w:rsidRDefault="00DE1154" w:rsidP="001A4F11">
      <w:pPr>
        <w:spacing w:line="20" w:lineRule="atLeast"/>
        <w:rPr>
          <w:rFonts w:ascii="Tunga" w:hAnsi="Tunga" w:cs="Tunga"/>
          <w:b/>
          <w:sz w:val="24"/>
          <w:szCs w:val="24"/>
          <w:u w:val="single"/>
        </w:rPr>
      </w:pPr>
    </w:p>
    <w:p w14:paraId="239B733D" w14:textId="77777777" w:rsidR="00FD3F56" w:rsidRDefault="00FD3F56" w:rsidP="00DE1154">
      <w:pPr>
        <w:spacing w:line="20" w:lineRule="atLeast"/>
        <w:rPr>
          <w:rFonts w:ascii="Times New Roman" w:hAnsi="Times New Roman"/>
          <w:b/>
          <w:sz w:val="24"/>
          <w:szCs w:val="24"/>
          <w:u w:val="single"/>
        </w:rPr>
      </w:pPr>
    </w:p>
    <w:p w14:paraId="4623639D" w14:textId="7D32DED4" w:rsidR="00DE1154" w:rsidRDefault="00DE1154" w:rsidP="00DE1154">
      <w:pPr>
        <w:spacing w:line="20" w:lineRule="atLeast"/>
        <w:rPr>
          <w:rFonts w:ascii="Times New Roman" w:hAnsi="Times New Roman"/>
          <w:b/>
          <w:sz w:val="24"/>
          <w:szCs w:val="24"/>
          <w:u w:val="single"/>
        </w:rPr>
      </w:pPr>
      <w:r>
        <w:rPr>
          <w:rFonts w:ascii="Times New Roman" w:hAnsi="Times New Roman"/>
          <w:b/>
          <w:sz w:val="24"/>
          <w:szCs w:val="24"/>
          <w:u w:val="single"/>
        </w:rPr>
        <w:lastRenderedPageBreak/>
        <w:t>Additional Event Sponsorship Opportunities</w:t>
      </w:r>
    </w:p>
    <w:p w14:paraId="3D82D017" w14:textId="76366D9A" w:rsidR="00DE1154" w:rsidRPr="00DE1154" w:rsidRDefault="00DE1154" w:rsidP="00DE1154">
      <w:pPr>
        <w:spacing w:line="20" w:lineRule="atLeast"/>
        <w:rPr>
          <w:rFonts w:ascii="Times New Roman" w:hAnsi="Times New Roman"/>
          <w:sz w:val="24"/>
          <w:szCs w:val="24"/>
        </w:rPr>
      </w:pPr>
      <w:r w:rsidRPr="00DE1154">
        <w:rPr>
          <w:rFonts w:ascii="Times New Roman" w:hAnsi="Times New Roman"/>
          <w:noProof/>
          <w:sz w:val="24"/>
          <w:szCs w:val="24"/>
        </w:rPr>
        <w:drawing>
          <wp:inline distT="0" distB="0" distL="0" distR="0" wp14:anchorId="21179912" wp14:editId="05FDCE09">
            <wp:extent cx="6309360" cy="4759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9360" cy="4759325"/>
                    </a:xfrm>
                    <a:prstGeom prst="rect">
                      <a:avLst/>
                    </a:prstGeom>
                  </pic:spPr>
                </pic:pic>
              </a:graphicData>
            </a:graphic>
          </wp:inline>
        </w:drawing>
      </w:r>
    </w:p>
    <w:p w14:paraId="00FE62BD" w14:textId="32EADCE9" w:rsidR="00DE1154" w:rsidRDefault="003D7CBD" w:rsidP="001A4F11">
      <w:pPr>
        <w:spacing w:line="20" w:lineRule="atLeast"/>
        <w:rPr>
          <w:rFonts w:ascii="Tunga" w:hAnsi="Tunga" w:cs="Tunga"/>
          <w:b/>
          <w:sz w:val="24"/>
          <w:szCs w:val="24"/>
          <w:u w:val="single"/>
        </w:rPr>
      </w:pPr>
      <w:r w:rsidRPr="003D7CBD">
        <w:rPr>
          <w:rFonts w:ascii="Times New Roman" w:hAnsi="Times New Roman"/>
          <w:b/>
          <w:sz w:val="24"/>
          <w:szCs w:val="24"/>
          <w:u w:val="single"/>
        </w:rPr>
        <w:t>WIFI</w:t>
      </w:r>
    </w:p>
    <w:p w14:paraId="6C9A88FF" w14:textId="679819CC" w:rsidR="009E482B" w:rsidRPr="00E72719" w:rsidRDefault="003D7CBD" w:rsidP="001A4F11">
      <w:pPr>
        <w:spacing w:line="20" w:lineRule="atLeast"/>
        <w:rPr>
          <w:rFonts w:ascii="Tunga" w:hAnsi="Tunga" w:cs="Tunga"/>
          <w:bCs/>
          <w:sz w:val="24"/>
          <w:szCs w:val="24"/>
        </w:rPr>
      </w:pPr>
      <w:r w:rsidRPr="003D7CBD">
        <w:rPr>
          <w:rFonts w:ascii="Times New Roman" w:hAnsi="Times New Roman"/>
          <w:sz w:val="24"/>
          <w:szCs w:val="24"/>
        </w:rPr>
        <w:t xml:space="preserve">WIFI sponsorships will be available based on each event’s cost.  Depending on venue </w:t>
      </w:r>
      <w:proofErr w:type="spellStart"/>
      <w:r w:rsidRPr="003D7CBD">
        <w:rPr>
          <w:rFonts w:ascii="Times New Roman" w:hAnsi="Times New Roman"/>
          <w:sz w:val="24"/>
          <w:szCs w:val="24"/>
        </w:rPr>
        <w:t>wifi</w:t>
      </w:r>
      <w:proofErr w:type="spellEnd"/>
      <w:r w:rsidRPr="003D7CBD">
        <w:rPr>
          <w:rFonts w:ascii="Times New Roman" w:hAnsi="Times New Roman"/>
          <w:sz w:val="24"/>
          <w:szCs w:val="24"/>
        </w:rPr>
        <w:t xml:space="preserve"> c</w:t>
      </w:r>
      <w:r w:rsidR="009E482B">
        <w:rPr>
          <w:rFonts w:ascii="Times New Roman" w:hAnsi="Times New Roman"/>
          <w:sz w:val="24"/>
          <w:szCs w:val="24"/>
        </w:rPr>
        <w:t>ost will vary</w:t>
      </w:r>
      <w:r w:rsidRPr="003D7CBD">
        <w:rPr>
          <w:rFonts w:ascii="Times New Roman" w:hAnsi="Times New Roman"/>
          <w:sz w:val="24"/>
          <w:szCs w:val="24"/>
        </w:rPr>
        <w:t xml:space="preserve"> so</w:t>
      </w:r>
      <w:r w:rsidR="009E482B">
        <w:rPr>
          <w:rFonts w:ascii="Times New Roman" w:hAnsi="Times New Roman"/>
          <w:sz w:val="24"/>
          <w:szCs w:val="24"/>
        </w:rPr>
        <w:t xml:space="preserve"> depending on the amount</w:t>
      </w:r>
      <w:r w:rsidRPr="003D7CBD">
        <w:rPr>
          <w:rFonts w:ascii="Times New Roman" w:hAnsi="Times New Roman"/>
          <w:sz w:val="24"/>
          <w:szCs w:val="24"/>
        </w:rPr>
        <w:t xml:space="preserve"> this can be a single vendor or multiple vendor sponsorship</w:t>
      </w:r>
      <w:r>
        <w:rPr>
          <w:rFonts w:ascii="Tunga" w:hAnsi="Tunga" w:cs="Tunga"/>
          <w:bCs/>
          <w:sz w:val="24"/>
          <w:szCs w:val="24"/>
        </w:rPr>
        <w:t>.</w:t>
      </w:r>
    </w:p>
    <w:p w14:paraId="607C0D16" w14:textId="20A171E1" w:rsidR="00E23949" w:rsidRPr="00DE1154" w:rsidRDefault="00E23949" w:rsidP="001A4F11">
      <w:pPr>
        <w:spacing w:line="20" w:lineRule="atLeast"/>
        <w:rPr>
          <w:rFonts w:ascii="Times New Roman" w:hAnsi="Times New Roman"/>
          <w:b/>
          <w:sz w:val="24"/>
          <w:szCs w:val="24"/>
          <w:u w:val="single"/>
        </w:rPr>
      </w:pPr>
      <w:r w:rsidRPr="00DE1154">
        <w:rPr>
          <w:rFonts w:ascii="Times New Roman" w:hAnsi="Times New Roman"/>
          <w:b/>
          <w:sz w:val="24"/>
          <w:szCs w:val="24"/>
          <w:u w:val="single"/>
        </w:rPr>
        <w:t>Sponsorship Duration</w:t>
      </w:r>
    </w:p>
    <w:p w14:paraId="607C0D17"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Sponsorship levels are for 12-month intervals and are base</w:t>
      </w:r>
      <w:r>
        <w:rPr>
          <w:rFonts w:ascii="Times New Roman" w:hAnsi="Times New Roman"/>
          <w:sz w:val="24"/>
          <w:szCs w:val="24"/>
        </w:rPr>
        <w:t xml:space="preserve">d </w:t>
      </w:r>
      <w:r w:rsidRPr="00E11F37">
        <w:rPr>
          <w:rFonts w:ascii="Times New Roman" w:hAnsi="Times New Roman"/>
          <w:sz w:val="24"/>
          <w:szCs w:val="24"/>
        </w:rPr>
        <w:t>on the calendar year.  Sponsors who wish to join mid-year will pay pro-rated dues.  You will be invited to renew your sponsorship level prior to expiration.</w:t>
      </w:r>
    </w:p>
    <w:p w14:paraId="607C0D18" w14:textId="77777777" w:rsidR="00E23949" w:rsidRPr="00DE1154" w:rsidRDefault="00E23949" w:rsidP="001A4F11">
      <w:pPr>
        <w:spacing w:line="20" w:lineRule="atLeast"/>
        <w:rPr>
          <w:rFonts w:ascii="Times New Roman" w:hAnsi="Times New Roman"/>
          <w:b/>
          <w:sz w:val="24"/>
          <w:szCs w:val="24"/>
          <w:u w:val="single"/>
        </w:rPr>
      </w:pPr>
      <w:r w:rsidRPr="00DE1154">
        <w:rPr>
          <w:rFonts w:ascii="Times New Roman" w:hAnsi="Times New Roman"/>
          <w:b/>
          <w:sz w:val="24"/>
          <w:szCs w:val="24"/>
          <w:u w:val="single"/>
        </w:rPr>
        <w:t>Glossary of Sponsorship Benefits</w:t>
      </w:r>
    </w:p>
    <w:p w14:paraId="607C0D19" w14:textId="03CAB056" w:rsidR="00E23949" w:rsidRPr="00E11F37" w:rsidRDefault="00DE1154" w:rsidP="006D2137">
      <w:pPr>
        <w:spacing w:line="20" w:lineRule="atLeast"/>
        <w:ind w:left="360" w:hanging="360"/>
        <w:jc w:val="both"/>
        <w:rPr>
          <w:rFonts w:ascii="Times New Roman" w:hAnsi="Times New Roman"/>
          <w:sz w:val="24"/>
          <w:szCs w:val="24"/>
        </w:rPr>
      </w:pPr>
      <w:r>
        <w:rPr>
          <w:rFonts w:ascii="Times New Roman" w:hAnsi="Times New Roman"/>
          <w:b/>
          <w:sz w:val="24"/>
          <w:szCs w:val="24"/>
        </w:rPr>
        <w:t>Event Sponsor at Education Pr</w:t>
      </w:r>
      <w:r w:rsidR="00E23949" w:rsidRPr="006D2137">
        <w:rPr>
          <w:rFonts w:ascii="Times New Roman" w:hAnsi="Times New Roman"/>
          <w:b/>
          <w:sz w:val="24"/>
          <w:szCs w:val="24"/>
        </w:rPr>
        <w:t>ogram</w:t>
      </w:r>
      <w:r w:rsidR="00E23949">
        <w:rPr>
          <w:rFonts w:ascii="Times New Roman" w:hAnsi="Times New Roman"/>
          <w:sz w:val="24"/>
          <w:szCs w:val="24"/>
        </w:rPr>
        <w:t xml:space="preserve"> </w:t>
      </w:r>
      <w:r w:rsidR="00E23949">
        <w:rPr>
          <w:sz w:val="24"/>
          <w:szCs w:val="24"/>
        </w:rPr>
        <w:t>–</w:t>
      </w:r>
      <w:r w:rsidR="00E23949">
        <w:rPr>
          <w:rFonts w:ascii="Times New Roman" w:hAnsi="Times New Roman"/>
          <w:sz w:val="24"/>
          <w:szCs w:val="24"/>
        </w:rPr>
        <w:t xml:space="preserve"> </w:t>
      </w:r>
      <w:r w:rsidR="00E23949" w:rsidRPr="00E11F37">
        <w:rPr>
          <w:rFonts w:ascii="Times New Roman" w:hAnsi="Times New Roman"/>
          <w:sz w:val="24"/>
          <w:szCs w:val="24"/>
        </w:rPr>
        <w:t xml:space="preserve">Announcements for each of our education programs include recognition of our sponsors for the event.  This list of sponsors is also included in the handout provided at the program.  This benefit category provides excellent name recognition for your company and shows your company’s support for HFMA activities.  President’s Club and Gold Level </w:t>
      </w:r>
      <w:r w:rsidR="00E23949">
        <w:rPr>
          <w:rFonts w:ascii="Times New Roman" w:hAnsi="Times New Roman"/>
          <w:sz w:val="24"/>
          <w:szCs w:val="24"/>
        </w:rPr>
        <w:t>S</w:t>
      </w:r>
      <w:r w:rsidR="00E23949" w:rsidRPr="00E11F37">
        <w:rPr>
          <w:rFonts w:ascii="Times New Roman" w:hAnsi="Times New Roman"/>
          <w:sz w:val="24"/>
          <w:szCs w:val="24"/>
        </w:rPr>
        <w:t xml:space="preserve">ponsors are Event Sponsors for all programs during the year.  </w:t>
      </w:r>
    </w:p>
    <w:p w14:paraId="607C0D1A" w14:textId="622EA910" w:rsidR="00E23949" w:rsidRPr="00E11F37" w:rsidRDefault="00DE1154" w:rsidP="006D2137">
      <w:pPr>
        <w:spacing w:line="20" w:lineRule="atLeast"/>
        <w:ind w:left="360" w:hanging="360"/>
        <w:jc w:val="both"/>
        <w:rPr>
          <w:rFonts w:ascii="Times New Roman" w:hAnsi="Times New Roman"/>
          <w:sz w:val="24"/>
          <w:szCs w:val="24"/>
        </w:rPr>
      </w:pPr>
      <w:r>
        <w:rPr>
          <w:rFonts w:ascii="Times New Roman" w:hAnsi="Times New Roman"/>
          <w:b/>
          <w:sz w:val="24"/>
          <w:szCs w:val="24"/>
        </w:rPr>
        <w:lastRenderedPageBreak/>
        <w:t>Exhibit Sponsor at Education P</w:t>
      </w:r>
      <w:r w:rsidR="00E23949" w:rsidRPr="006D2137">
        <w:rPr>
          <w:rFonts w:ascii="Times New Roman" w:hAnsi="Times New Roman"/>
          <w:b/>
          <w:sz w:val="24"/>
          <w:szCs w:val="24"/>
        </w:rPr>
        <w:t>rogram</w:t>
      </w:r>
      <w:r w:rsidR="00E23949" w:rsidRPr="00E11F37">
        <w:rPr>
          <w:rFonts w:ascii="Times New Roman" w:hAnsi="Times New Roman"/>
          <w:sz w:val="24"/>
          <w:szCs w:val="24"/>
        </w:rPr>
        <w:t xml:space="preserve"> – The opportunity to set up an exhibit table at an education program enables you to attend a seminar, network, with the </w:t>
      </w:r>
      <w:r w:rsidR="00E23949">
        <w:rPr>
          <w:rFonts w:ascii="Times New Roman" w:hAnsi="Times New Roman"/>
          <w:sz w:val="24"/>
          <w:szCs w:val="24"/>
        </w:rPr>
        <w:t xml:space="preserve">program attendees, and provide </w:t>
      </w:r>
      <w:r w:rsidR="00E23949" w:rsidRPr="00E11F37">
        <w:rPr>
          <w:rFonts w:ascii="Times New Roman" w:hAnsi="Times New Roman"/>
          <w:sz w:val="24"/>
          <w:szCs w:val="24"/>
        </w:rPr>
        <w:t>awareness of your organization to attendees.  You will be provided with a table to display literature about your products and services.  Up to two representatives from your company may attend the program to be present at the exhibit table.  Your company’s name will also appear on the mailings and handout</w:t>
      </w:r>
      <w:r w:rsidR="00E23949">
        <w:rPr>
          <w:rFonts w:ascii="Times New Roman" w:hAnsi="Times New Roman"/>
          <w:sz w:val="24"/>
          <w:szCs w:val="24"/>
        </w:rPr>
        <w:t>s</w:t>
      </w:r>
      <w:r w:rsidR="00E23949" w:rsidRPr="00E11F37">
        <w:rPr>
          <w:rFonts w:ascii="Times New Roman" w:hAnsi="Times New Roman"/>
          <w:sz w:val="24"/>
          <w:szCs w:val="24"/>
        </w:rPr>
        <w:t xml:space="preserve"> for the education session.  President’s Club </w:t>
      </w:r>
      <w:r w:rsidR="00E23949">
        <w:rPr>
          <w:rFonts w:ascii="Times New Roman" w:hAnsi="Times New Roman"/>
          <w:sz w:val="24"/>
          <w:szCs w:val="24"/>
        </w:rPr>
        <w:t>S</w:t>
      </w:r>
      <w:r w:rsidR="00E23949" w:rsidRPr="00E11F37">
        <w:rPr>
          <w:rFonts w:ascii="Times New Roman" w:hAnsi="Times New Roman"/>
          <w:sz w:val="24"/>
          <w:szCs w:val="24"/>
        </w:rPr>
        <w:t xml:space="preserve">ponsors may choose </w:t>
      </w:r>
      <w:r w:rsidR="00A146AF">
        <w:rPr>
          <w:rFonts w:ascii="Times New Roman" w:hAnsi="Times New Roman"/>
          <w:sz w:val="24"/>
          <w:szCs w:val="24"/>
        </w:rPr>
        <w:t>up to three</w:t>
      </w:r>
      <w:r w:rsidR="00E23949" w:rsidRPr="00E11F37">
        <w:rPr>
          <w:rFonts w:ascii="Times New Roman" w:hAnsi="Times New Roman"/>
          <w:sz w:val="24"/>
          <w:szCs w:val="24"/>
        </w:rPr>
        <w:t xml:space="preserve"> program</w:t>
      </w:r>
      <w:r w:rsidR="00A146AF">
        <w:rPr>
          <w:rFonts w:ascii="Times New Roman" w:hAnsi="Times New Roman"/>
          <w:sz w:val="24"/>
          <w:szCs w:val="24"/>
        </w:rPr>
        <w:t>s</w:t>
      </w:r>
      <w:r w:rsidR="00E23949" w:rsidRPr="00E11F37">
        <w:rPr>
          <w:rFonts w:ascii="Times New Roman" w:hAnsi="Times New Roman"/>
          <w:sz w:val="24"/>
          <w:szCs w:val="24"/>
        </w:rPr>
        <w:t xml:space="preserve"> at which they would like to be an Exhibitor.  </w:t>
      </w:r>
      <w:r w:rsidR="00A146AF">
        <w:rPr>
          <w:rFonts w:ascii="Times New Roman" w:hAnsi="Times New Roman"/>
          <w:sz w:val="24"/>
          <w:szCs w:val="24"/>
        </w:rPr>
        <w:t xml:space="preserve">Gold, </w:t>
      </w:r>
      <w:r w:rsidR="00E23949" w:rsidRPr="00E11F37">
        <w:rPr>
          <w:rFonts w:ascii="Times New Roman" w:hAnsi="Times New Roman"/>
          <w:sz w:val="24"/>
          <w:szCs w:val="24"/>
        </w:rPr>
        <w:t>Silver</w:t>
      </w:r>
      <w:r w:rsidR="00A146AF">
        <w:rPr>
          <w:rFonts w:ascii="Times New Roman" w:hAnsi="Times New Roman"/>
          <w:sz w:val="24"/>
          <w:szCs w:val="24"/>
        </w:rPr>
        <w:t xml:space="preserve"> and Bronze</w:t>
      </w:r>
      <w:r w:rsidR="00E23949" w:rsidRPr="00E11F37">
        <w:rPr>
          <w:rFonts w:ascii="Times New Roman" w:hAnsi="Times New Roman"/>
          <w:sz w:val="24"/>
          <w:szCs w:val="24"/>
        </w:rPr>
        <w:t xml:space="preserve"> Level Sponsor</w:t>
      </w:r>
      <w:r w:rsidR="00E23949">
        <w:rPr>
          <w:rFonts w:ascii="Times New Roman" w:hAnsi="Times New Roman"/>
          <w:sz w:val="24"/>
          <w:szCs w:val="24"/>
        </w:rPr>
        <w:t>s</w:t>
      </w:r>
      <w:r w:rsidR="00E23949" w:rsidRPr="00E11F37">
        <w:rPr>
          <w:rFonts w:ascii="Times New Roman" w:hAnsi="Times New Roman"/>
          <w:sz w:val="24"/>
          <w:szCs w:val="24"/>
        </w:rPr>
        <w:t xml:space="preserve"> may choose one program at which they would like to be an Exhibitor.  Exhibit space is limited at each event so space can only be provided on a first come-first service basis.</w:t>
      </w:r>
    </w:p>
    <w:p w14:paraId="607C0D1B" w14:textId="77777777" w:rsidR="00E23949" w:rsidRPr="00E11F37" w:rsidRDefault="00E23949" w:rsidP="00D75458">
      <w:pPr>
        <w:spacing w:line="20" w:lineRule="atLeast"/>
        <w:ind w:left="360" w:hanging="360"/>
        <w:jc w:val="both"/>
        <w:rPr>
          <w:rFonts w:ascii="Times New Roman" w:hAnsi="Times New Roman"/>
          <w:sz w:val="24"/>
          <w:szCs w:val="24"/>
        </w:rPr>
      </w:pPr>
      <w:r>
        <w:rPr>
          <w:rFonts w:ascii="Times New Roman" w:hAnsi="Times New Roman"/>
          <w:b/>
          <w:sz w:val="24"/>
          <w:szCs w:val="24"/>
        </w:rPr>
        <w:t>Sponsor of our Annual G</w:t>
      </w:r>
      <w:r w:rsidRPr="00D75458">
        <w:rPr>
          <w:rFonts w:ascii="Times New Roman" w:hAnsi="Times New Roman"/>
          <w:b/>
          <w:sz w:val="24"/>
          <w:szCs w:val="24"/>
        </w:rPr>
        <w:t>olf Outing</w:t>
      </w:r>
      <w:r w:rsidRPr="00E11F37">
        <w:rPr>
          <w:rFonts w:ascii="Times New Roman" w:hAnsi="Times New Roman"/>
          <w:sz w:val="24"/>
          <w:szCs w:val="24"/>
        </w:rPr>
        <w:t xml:space="preserve"> – This annual event begins in the morning with an Accounting &amp; Auditing update educational session followed by a shot-gu</w:t>
      </w:r>
      <w:r>
        <w:rPr>
          <w:rFonts w:ascii="Times New Roman" w:hAnsi="Times New Roman"/>
          <w:sz w:val="24"/>
          <w:szCs w:val="24"/>
        </w:rPr>
        <w:t>n</w:t>
      </w:r>
      <w:r w:rsidRPr="00E11F37">
        <w:rPr>
          <w:rFonts w:ascii="Times New Roman" w:hAnsi="Times New Roman"/>
          <w:sz w:val="24"/>
          <w:szCs w:val="24"/>
        </w:rPr>
        <w:t xml:space="preserve"> start golf round.  This program is a cornerstone event for our Chapter as it concludes the activities for the year and during this event awards are presented for recognition of our outstanding members.  Many senior executive members typically attend this event.  President’s </w:t>
      </w:r>
      <w:r>
        <w:rPr>
          <w:rFonts w:ascii="Times New Roman" w:hAnsi="Times New Roman"/>
          <w:sz w:val="24"/>
          <w:szCs w:val="24"/>
        </w:rPr>
        <w:t>C</w:t>
      </w:r>
      <w:r w:rsidRPr="00E11F37">
        <w:rPr>
          <w:rFonts w:ascii="Times New Roman" w:hAnsi="Times New Roman"/>
          <w:sz w:val="24"/>
          <w:szCs w:val="24"/>
        </w:rPr>
        <w:t xml:space="preserve">lub and </w:t>
      </w:r>
      <w:r>
        <w:rPr>
          <w:rFonts w:ascii="Times New Roman" w:hAnsi="Times New Roman"/>
          <w:sz w:val="24"/>
          <w:szCs w:val="24"/>
        </w:rPr>
        <w:t>G</w:t>
      </w:r>
      <w:r w:rsidRPr="00E11F37">
        <w:rPr>
          <w:rFonts w:ascii="Times New Roman" w:hAnsi="Times New Roman"/>
          <w:sz w:val="24"/>
          <w:szCs w:val="24"/>
        </w:rPr>
        <w:t xml:space="preserve">old Level </w:t>
      </w:r>
      <w:r>
        <w:rPr>
          <w:rFonts w:ascii="Times New Roman" w:hAnsi="Times New Roman"/>
          <w:sz w:val="24"/>
          <w:szCs w:val="24"/>
        </w:rPr>
        <w:t>Sponsors will be</w:t>
      </w:r>
      <w:r w:rsidRPr="00E11F37">
        <w:rPr>
          <w:rFonts w:ascii="Times New Roman" w:hAnsi="Times New Roman"/>
          <w:sz w:val="24"/>
          <w:szCs w:val="24"/>
        </w:rPr>
        <w:t xml:space="preserve"> </w:t>
      </w:r>
      <w:r>
        <w:rPr>
          <w:rFonts w:ascii="Times New Roman" w:hAnsi="Times New Roman"/>
          <w:sz w:val="24"/>
          <w:szCs w:val="24"/>
        </w:rPr>
        <w:t xml:space="preserve">included as </w:t>
      </w:r>
      <w:r w:rsidRPr="00E11F37">
        <w:rPr>
          <w:rFonts w:ascii="Times New Roman" w:hAnsi="Times New Roman"/>
          <w:sz w:val="24"/>
          <w:szCs w:val="24"/>
        </w:rPr>
        <w:t>sponsors of the annual golf outing</w:t>
      </w:r>
      <w:r w:rsidR="00B606FD">
        <w:rPr>
          <w:rFonts w:ascii="Times New Roman" w:hAnsi="Times New Roman"/>
          <w:sz w:val="24"/>
          <w:szCs w:val="24"/>
        </w:rPr>
        <w:t>, and sponsorship of this event is limited to these sponsors</w:t>
      </w:r>
      <w:r w:rsidRPr="00E11F37">
        <w:rPr>
          <w:rFonts w:ascii="Times New Roman" w:hAnsi="Times New Roman"/>
          <w:sz w:val="24"/>
          <w:szCs w:val="24"/>
        </w:rPr>
        <w:t xml:space="preserve">.  In addition each President’s Club and Gold Level Sponsor will receive four </w:t>
      </w:r>
      <w:r>
        <w:rPr>
          <w:rFonts w:ascii="Times New Roman" w:hAnsi="Times New Roman"/>
          <w:sz w:val="24"/>
          <w:szCs w:val="24"/>
        </w:rPr>
        <w:t>(4)</w:t>
      </w:r>
      <w:r w:rsidRPr="00E11F37">
        <w:rPr>
          <w:rFonts w:ascii="Times New Roman" w:hAnsi="Times New Roman"/>
          <w:sz w:val="24"/>
          <w:szCs w:val="24"/>
        </w:rPr>
        <w:t xml:space="preserve"> golf passes for the event.  These passes can be used to treat your staff, clients, or to invite potential clients.</w:t>
      </w:r>
      <w:r w:rsidR="004A1E2A">
        <w:rPr>
          <w:rFonts w:ascii="Times New Roman" w:hAnsi="Times New Roman"/>
          <w:sz w:val="24"/>
          <w:szCs w:val="24"/>
        </w:rPr>
        <w:t xml:space="preserve"> President’s Club Sponsors will also be recognized with their name on a pin flag which they will receive after the event.</w:t>
      </w:r>
    </w:p>
    <w:p w14:paraId="607C0D1C" w14:textId="12E4B614" w:rsidR="00E23949" w:rsidRPr="00E11F37" w:rsidRDefault="00DE1154" w:rsidP="00D75458">
      <w:pPr>
        <w:spacing w:line="20" w:lineRule="atLeast"/>
        <w:ind w:left="360" w:hanging="360"/>
        <w:jc w:val="both"/>
        <w:rPr>
          <w:rFonts w:ascii="Times New Roman" w:hAnsi="Times New Roman"/>
          <w:sz w:val="24"/>
          <w:szCs w:val="24"/>
        </w:rPr>
      </w:pPr>
      <w:r>
        <w:rPr>
          <w:rFonts w:ascii="Times New Roman" w:hAnsi="Times New Roman"/>
          <w:b/>
          <w:sz w:val="24"/>
          <w:szCs w:val="24"/>
        </w:rPr>
        <w:t>Complimentary Meeting R</w:t>
      </w:r>
      <w:r w:rsidR="00E23949" w:rsidRPr="00D75458">
        <w:rPr>
          <w:rFonts w:ascii="Times New Roman" w:hAnsi="Times New Roman"/>
          <w:b/>
          <w:sz w:val="24"/>
          <w:szCs w:val="24"/>
        </w:rPr>
        <w:t>egistrations</w:t>
      </w:r>
      <w:r w:rsidR="00E23949" w:rsidRPr="00E11F37">
        <w:rPr>
          <w:rFonts w:ascii="Times New Roman" w:hAnsi="Times New Roman"/>
          <w:sz w:val="24"/>
          <w:szCs w:val="24"/>
        </w:rPr>
        <w:t xml:space="preserve"> –</w:t>
      </w:r>
      <w:r w:rsidR="00E23949">
        <w:rPr>
          <w:rFonts w:ascii="Times New Roman" w:hAnsi="Times New Roman"/>
          <w:sz w:val="24"/>
          <w:szCs w:val="24"/>
        </w:rPr>
        <w:t xml:space="preserve"> T</w:t>
      </w:r>
      <w:r w:rsidR="00E23949" w:rsidRPr="00E11F37">
        <w:rPr>
          <w:rFonts w:ascii="Times New Roman" w:hAnsi="Times New Roman"/>
          <w:sz w:val="24"/>
          <w:szCs w:val="24"/>
        </w:rPr>
        <w:t xml:space="preserve">his benefit category provides you with program admission to the education seminar of your choice.  You can use the free admission to bring your staff to a seminar, to treat a client, or perhaps to provide a perspective client an opportunity to attend a program where your organization is hosting an exhibit.  The free registration only applies to education programs hosted by the Philadelphia Chapter of HFMA.  President’s Club and Gold Level </w:t>
      </w:r>
      <w:r w:rsidR="00E23949">
        <w:rPr>
          <w:rFonts w:ascii="Times New Roman" w:hAnsi="Times New Roman"/>
          <w:sz w:val="24"/>
          <w:szCs w:val="24"/>
        </w:rPr>
        <w:t>S</w:t>
      </w:r>
      <w:r w:rsidR="00E23949" w:rsidRPr="00E11F37">
        <w:rPr>
          <w:rFonts w:ascii="Times New Roman" w:hAnsi="Times New Roman"/>
          <w:sz w:val="24"/>
          <w:szCs w:val="24"/>
        </w:rPr>
        <w:t>ponsors will receive three complimentary meeting registrations.  Silver Level Sponsors will receive two complementary meeting registrations.  Bronze Level sponsors will receive on</w:t>
      </w:r>
      <w:r w:rsidR="00E23949">
        <w:rPr>
          <w:rFonts w:ascii="Times New Roman" w:hAnsi="Times New Roman"/>
          <w:sz w:val="24"/>
          <w:szCs w:val="24"/>
        </w:rPr>
        <w:t>e</w:t>
      </w:r>
      <w:r w:rsidR="00E23949" w:rsidRPr="00E11F37">
        <w:rPr>
          <w:rFonts w:ascii="Times New Roman" w:hAnsi="Times New Roman"/>
          <w:sz w:val="24"/>
          <w:szCs w:val="24"/>
        </w:rPr>
        <w:t xml:space="preserve"> complimentary meeting registration.</w:t>
      </w:r>
    </w:p>
    <w:p w14:paraId="607C0D1D" w14:textId="7E87228A" w:rsidR="00E23949" w:rsidRDefault="00DE1154" w:rsidP="00D75458">
      <w:pPr>
        <w:spacing w:line="20" w:lineRule="atLeast"/>
        <w:ind w:left="360" w:hanging="360"/>
        <w:jc w:val="both"/>
        <w:rPr>
          <w:rFonts w:ascii="Times New Roman" w:hAnsi="Times New Roman"/>
          <w:sz w:val="24"/>
          <w:szCs w:val="24"/>
        </w:rPr>
      </w:pPr>
      <w:r>
        <w:rPr>
          <w:rFonts w:ascii="Times New Roman" w:hAnsi="Times New Roman"/>
          <w:b/>
          <w:sz w:val="24"/>
          <w:szCs w:val="24"/>
        </w:rPr>
        <w:t>Chapter N</w:t>
      </w:r>
      <w:r w:rsidR="00E23949" w:rsidRPr="00D75458">
        <w:rPr>
          <w:rFonts w:ascii="Times New Roman" w:hAnsi="Times New Roman"/>
          <w:b/>
          <w:sz w:val="24"/>
          <w:szCs w:val="24"/>
        </w:rPr>
        <w:t>ewsletter</w:t>
      </w:r>
      <w:r w:rsidR="00E23949" w:rsidRPr="00E11F37">
        <w:rPr>
          <w:rFonts w:ascii="Times New Roman" w:hAnsi="Times New Roman"/>
          <w:sz w:val="24"/>
          <w:szCs w:val="24"/>
        </w:rPr>
        <w:t xml:space="preserve"> – For years our membership has turned to the </w:t>
      </w:r>
      <w:r w:rsidR="00E23949" w:rsidRPr="00D75458">
        <w:rPr>
          <w:rFonts w:ascii="Times New Roman" w:hAnsi="Times New Roman"/>
          <w:b/>
          <w:i/>
          <w:sz w:val="24"/>
          <w:szCs w:val="24"/>
        </w:rPr>
        <w:t>MetroLines</w:t>
      </w:r>
      <w:r w:rsidR="00E23949" w:rsidRPr="00E11F37">
        <w:rPr>
          <w:rFonts w:ascii="Times New Roman" w:hAnsi="Times New Roman"/>
          <w:sz w:val="24"/>
          <w:szCs w:val="24"/>
        </w:rPr>
        <w:t>, our quarterly newsletter, to stay current on chapter activities and industry information.  In each issue we will in</w:t>
      </w:r>
      <w:r w:rsidR="00E23949">
        <w:rPr>
          <w:rFonts w:ascii="Times New Roman" w:hAnsi="Times New Roman"/>
          <w:sz w:val="24"/>
          <w:szCs w:val="24"/>
        </w:rPr>
        <w:t>c</w:t>
      </w:r>
      <w:r w:rsidR="00E23949" w:rsidRPr="00E11F37">
        <w:rPr>
          <w:rFonts w:ascii="Times New Roman" w:hAnsi="Times New Roman"/>
          <w:sz w:val="24"/>
          <w:szCs w:val="24"/>
        </w:rPr>
        <w:t>lu</w:t>
      </w:r>
      <w:r w:rsidR="00E23949">
        <w:rPr>
          <w:rFonts w:ascii="Times New Roman" w:hAnsi="Times New Roman"/>
          <w:sz w:val="24"/>
          <w:szCs w:val="24"/>
        </w:rPr>
        <w:t>d</w:t>
      </w:r>
      <w:r w:rsidR="00E23949" w:rsidRPr="00E11F37">
        <w:rPr>
          <w:rFonts w:ascii="Times New Roman" w:hAnsi="Times New Roman"/>
          <w:sz w:val="24"/>
          <w:szCs w:val="24"/>
        </w:rPr>
        <w:t>e “spotlight” articles on our President’s Club and Gold Level Sponsors.  These articles are designed to educate our membership about your organization and its products or services.  Silver Level Sponsors will receive a quarter page advertising space in on</w:t>
      </w:r>
      <w:r w:rsidR="00E23949">
        <w:rPr>
          <w:rFonts w:ascii="Times New Roman" w:hAnsi="Times New Roman"/>
          <w:sz w:val="24"/>
          <w:szCs w:val="24"/>
        </w:rPr>
        <w:t>e</w:t>
      </w:r>
      <w:r w:rsidR="00E23949" w:rsidRPr="00E11F37">
        <w:rPr>
          <w:rFonts w:ascii="Times New Roman" w:hAnsi="Times New Roman"/>
          <w:sz w:val="24"/>
          <w:szCs w:val="24"/>
        </w:rPr>
        <w:t xml:space="preserve"> issue of the newsletter.</w:t>
      </w:r>
    </w:p>
    <w:p w14:paraId="607C0D1E" w14:textId="7A21D81F" w:rsidR="00E23949" w:rsidRDefault="00DE1154" w:rsidP="00D75458">
      <w:pPr>
        <w:spacing w:line="20" w:lineRule="atLeast"/>
        <w:ind w:left="360" w:hanging="360"/>
        <w:jc w:val="both"/>
        <w:rPr>
          <w:rFonts w:ascii="Times New Roman" w:hAnsi="Times New Roman"/>
          <w:sz w:val="24"/>
          <w:szCs w:val="24"/>
        </w:rPr>
      </w:pPr>
      <w:r>
        <w:rPr>
          <w:rFonts w:ascii="Times New Roman" w:hAnsi="Times New Roman"/>
          <w:b/>
          <w:sz w:val="24"/>
          <w:szCs w:val="24"/>
        </w:rPr>
        <w:t>Website L</w:t>
      </w:r>
      <w:r w:rsidR="00E23949" w:rsidRPr="00D75458">
        <w:rPr>
          <w:rFonts w:ascii="Times New Roman" w:hAnsi="Times New Roman"/>
          <w:b/>
          <w:sz w:val="24"/>
          <w:szCs w:val="24"/>
        </w:rPr>
        <w:t>ink</w:t>
      </w:r>
      <w:r w:rsidR="00E23949" w:rsidRPr="00E11F37">
        <w:rPr>
          <w:rFonts w:ascii="Times New Roman" w:hAnsi="Times New Roman"/>
          <w:sz w:val="24"/>
          <w:szCs w:val="24"/>
        </w:rPr>
        <w:t xml:space="preserve"> – Our chapter’s website (</w:t>
      </w:r>
      <w:hyperlink r:id="rId14" w:history="1">
        <w:r w:rsidR="00E23949" w:rsidRPr="00E11F37">
          <w:rPr>
            <w:rStyle w:val="Hyperlink"/>
            <w:rFonts w:ascii="Times New Roman" w:hAnsi="Times New Roman"/>
            <w:sz w:val="24"/>
            <w:szCs w:val="24"/>
          </w:rPr>
          <w:t>www.hfmaphila.org</w:t>
        </w:r>
      </w:hyperlink>
      <w:r w:rsidR="00E23949" w:rsidRPr="00E11F37">
        <w:rPr>
          <w:rFonts w:ascii="Times New Roman" w:hAnsi="Times New Roman"/>
          <w:sz w:val="24"/>
          <w:szCs w:val="24"/>
        </w:rPr>
        <w:t>) has increasingly become the preferred forum for membership communications.  Our website is frequently visited by our membership as well as by other professionals in the industry.  All of our sponsors will be recognized on this site and visitors will be able to hyperlink from our site to yours.  In addition, President’s Club and Gold Level Sponsors will have their logos included on the home page of our website.  This furthers the goal of creating a strong brand alignment between our chapter and our P</w:t>
      </w:r>
      <w:r w:rsidR="00E23949">
        <w:rPr>
          <w:rFonts w:ascii="Times New Roman" w:hAnsi="Times New Roman"/>
          <w:sz w:val="24"/>
          <w:szCs w:val="24"/>
        </w:rPr>
        <w:t>resident’s Club and Gold Level S</w:t>
      </w:r>
      <w:r w:rsidR="00E23949" w:rsidRPr="00E11F37">
        <w:rPr>
          <w:rFonts w:ascii="Times New Roman" w:hAnsi="Times New Roman"/>
          <w:sz w:val="24"/>
          <w:szCs w:val="24"/>
        </w:rPr>
        <w:t>ponsors.  Silver Level Sponsors will also be able to include an email address for a specific person in your organization.  This furthers the goal of creating a strong communication link between our Ch</w:t>
      </w:r>
      <w:r w:rsidR="00E23949">
        <w:rPr>
          <w:rFonts w:ascii="Times New Roman" w:hAnsi="Times New Roman"/>
          <w:sz w:val="24"/>
          <w:szCs w:val="24"/>
        </w:rPr>
        <w:t>apter’s members and our Silver S</w:t>
      </w:r>
      <w:r w:rsidR="00E23949" w:rsidRPr="00E11F37">
        <w:rPr>
          <w:rFonts w:ascii="Times New Roman" w:hAnsi="Times New Roman"/>
          <w:sz w:val="24"/>
          <w:szCs w:val="24"/>
        </w:rPr>
        <w:t>ponsors.</w:t>
      </w:r>
    </w:p>
    <w:p w14:paraId="607C0D20" w14:textId="77777777" w:rsidR="00E23949" w:rsidRPr="00E11F37" w:rsidRDefault="00E23949" w:rsidP="001A4F11">
      <w:pPr>
        <w:spacing w:line="20" w:lineRule="atLeast"/>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607C0D21" w14:textId="77777777" w:rsidR="00E23949" w:rsidRPr="00E11F37" w:rsidRDefault="00E23949" w:rsidP="001A4F11">
      <w:pPr>
        <w:spacing w:line="20" w:lineRule="atLeast"/>
        <w:rPr>
          <w:rFonts w:ascii="Times New Roman" w:hAnsi="Times New Roman"/>
          <w:sz w:val="24"/>
          <w:szCs w:val="24"/>
        </w:rPr>
      </w:pPr>
    </w:p>
    <w:p w14:paraId="607C0D23" w14:textId="77777777" w:rsidR="00E23949" w:rsidRPr="00E11F37" w:rsidRDefault="00E23949" w:rsidP="001A4F11">
      <w:pPr>
        <w:spacing w:line="20" w:lineRule="atLeast"/>
        <w:rPr>
          <w:rFonts w:ascii="Times New Roman" w:hAnsi="Times New Roman"/>
          <w:sz w:val="24"/>
          <w:szCs w:val="24"/>
        </w:rPr>
      </w:pPr>
      <w:r w:rsidRPr="00E11F37">
        <w:rPr>
          <w:rFonts w:ascii="Times New Roman" w:hAnsi="Times New Roman"/>
          <w:sz w:val="24"/>
          <w:szCs w:val="24"/>
        </w:rPr>
        <w:lastRenderedPageBreak/>
        <w:t xml:space="preserve">For more information about the sponsorship program, contact a member of our Sponsorship </w:t>
      </w:r>
      <w:r>
        <w:rPr>
          <w:rFonts w:ascii="Times New Roman" w:hAnsi="Times New Roman"/>
          <w:sz w:val="24"/>
          <w:szCs w:val="24"/>
        </w:rPr>
        <w:t>C</w:t>
      </w:r>
      <w:r w:rsidRPr="00E11F37">
        <w:rPr>
          <w:rFonts w:ascii="Times New Roman" w:hAnsi="Times New Roman"/>
          <w:sz w:val="24"/>
          <w:szCs w:val="24"/>
        </w:rPr>
        <w:t>ommittee:</w:t>
      </w:r>
    </w:p>
    <w:p w14:paraId="282A04C4" w14:textId="77777777" w:rsidR="008F4B8E" w:rsidRDefault="008F4B8E" w:rsidP="008F4B8E">
      <w:pPr>
        <w:spacing w:after="0" w:line="240" w:lineRule="auto"/>
        <w:rPr>
          <w:rFonts w:ascii="Times New Roman" w:hAnsi="Times New Roman"/>
          <w:sz w:val="24"/>
          <w:szCs w:val="24"/>
        </w:rPr>
      </w:pPr>
    </w:p>
    <w:p w14:paraId="607C0D25" w14:textId="2156DCA4" w:rsidR="00B82D7F" w:rsidRPr="00D75458" w:rsidRDefault="008F4B8E" w:rsidP="008F4B8E">
      <w:pPr>
        <w:spacing w:after="0" w:line="240" w:lineRule="auto"/>
        <w:ind w:left="720" w:firstLine="720"/>
        <w:rPr>
          <w:rFonts w:ascii="Times New Roman" w:hAnsi="Times New Roman"/>
          <w:b/>
          <w:sz w:val="24"/>
          <w:szCs w:val="24"/>
        </w:rPr>
      </w:pPr>
      <w:r w:rsidRPr="008F4B8E">
        <w:rPr>
          <w:rFonts w:ascii="Times New Roman" w:hAnsi="Times New Roman"/>
          <w:b/>
          <w:sz w:val="24"/>
          <w:szCs w:val="24"/>
        </w:rPr>
        <w:t>Joseph T. Scargle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44A5A" w:rsidRPr="00AA1050">
        <w:rPr>
          <w:rFonts w:ascii="Times New Roman" w:hAnsi="Times New Roman"/>
          <w:b/>
          <w:sz w:val="24"/>
          <w:szCs w:val="24"/>
        </w:rPr>
        <w:t>David A. Griffith, CPA</w:t>
      </w:r>
      <w:r w:rsidR="00B82D7F">
        <w:rPr>
          <w:rFonts w:ascii="Times New Roman" w:hAnsi="Times New Roman"/>
          <w:b/>
          <w:sz w:val="24"/>
          <w:szCs w:val="24"/>
        </w:rPr>
        <w:tab/>
      </w:r>
      <w:r w:rsidR="00B82D7F">
        <w:rPr>
          <w:rFonts w:ascii="Times New Roman" w:hAnsi="Times New Roman"/>
          <w:b/>
          <w:sz w:val="24"/>
          <w:szCs w:val="24"/>
        </w:rPr>
        <w:tab/>
      </w:r>
    </w:p>
    <w:p w14:paraId="607C0D26" w14:textId="0333BCD8" w:rsidR="00B82D7F" w:rsidRPr="00E11F37" w:rsidRDefault="008F4B8E" w:rsidP="008F4B8E">
      <w:pPr>
        <w:spacing w:after="0" w:line="240" w:lineRule="auto"/>
        <w:ind w:left="720" w:firstLine="720"/>
        <w:rPr>
          <w:rFonts w:ascii="Times New Roman" w:hAnsi="Times New Roman"/>
          <w:sz w:val="24"/>
          <w:szCs w:val="24"/>
        </w:rPr>
      </w:pPr>
      <w:r>
        <w:rPr>
          <w:rFonts w:ascii="Times New Roman" w:hAnsi="Times New Roman"/>
          <w:sz w:val="24"/>
          <w:szCs w:val="24"/>
        </w:rPr>
        <w:t>Senior Vice President, Revenue Cycle</w:t>
      </w:r>
      <w:r>
        <w:rPr>
          <w:rFonts w:ascii="Times New Roman" w:hAnsi="Times New Roman"/>
          <w:sz w:val="24"/>
          <w:szCs w:val="24"/>
        </w:rPr>
        <w:tab/>
      </w:r>
      <w:r w:rsidR="00A44A5A">
        <w:rPr>
          <w:rFonts w:ascii="Times New Roman" w:hAnsi="Times New Roman"/>
          <w:sz w:val="24"/>
          <w:szCs w:val="24"/>
        </w:rPr>
        <w:t>Controller</w:t>
      </w:r>
      <w:r w:rsidR="00A44A5A">
        <w:rPr>
          <w:rFonts w:ascii="Times New Roman" w:hAnsi="Times New Roman"/>
          <w:sz w:val="24"/>
          <w:szCs w:val="24"/>
        </w:rPr>
        <w:tab/>
      </w:r>
      <w:r w:rsidR="00A44A5A">
        <w:rPr>
          <w:rFonts w:ascii="Times New Roman" w:hAnsi="Times New Roman"/>
          <w:sz w:val="24"/>
          <w:szCs w:val="24"/>
        </w:rPr>
        <w:tab/>
      </w:r>
    </w:p>
    <w:p w14:paraId="607C0D27" w14:textId="57CC3CBB" w:rsidR="00B82D7F" w:rsidRPr="001A3FFA" w:rsidRDefault="008F4B8E" w:rsidP="008F4B8E">
      <w:pPr>
        <w:spacing w:after="0" w:line="240" w:lineRule="auto"/>
        <w:ind w:left="720" w:firstLine="720"/>
        <w:rPr>
          <w:rFonts w:ascii="Times New Roman" w:hAnsi="Times New Roman"/>
          <w:b/>
          <w:i/>
          <w:sz w:val="24"/>
          <w:szCs w:val="24"/>
        </w:rPr>
      </w:pPr>
      <w:proofErr w:type="spellStart"/>
      <w:r w:rsidRPr="001A3FFA">
        <w:rPr>
          <w:rFonts w:ascii="Times New Roman" w:hAnsi="Times New Roman"/>
          <w:b/>
          <w:i/>
          <w:sz w:val="24"/>
          <w:szCs w:val="24"/>
        </w:rPr>
        <w:t>RWJBarnabas</w:t>
      </w:r>
      <w:proofErr w:type="spellEnd"/>
      <w:r w:rsidRPr="001A3FFA">
        <w:rPr>
          <w:rFonts w:ascii="Times New Roman" w:hAnsi="Times New Roman"/>
          <w:b/>
          <w:i/>
          <w:sz w:val="24"/>
          <w:szCs w:val="24"/>
        </w:rPr>
        <w:t xml:space="preserve"> Health</w:t>
      </w:r>
      <w:r w:rsidRPr="001A3FFA">
        <w:rPr>
          <w:rFonts w:ascii="Times New Roman" w:hAnsi="Times New Roman"/>
          <w:b/>
          <w:i/>
          <w:sz w:val="24"/>
          <w:szCs w:val="24"/>
        </w:rPr>
        <w:tab/>
      </w:r>
      <w:r w:rsidRPr="001A3FFA">
        <w:rPr>
          <w:rFonts w:ascii="Times New Roman" w:hAnsi="Times New Roman"/>
          <w:b/>
          <w:i/>
          <w:sz w:val="24"/>
          <w:szCs w:val="24"/>
        </w:rPr>
        <w:tab/>
      </w:r>
      <w:r w:rsidRPr="001A3FFA">
        <w:rPr>
          <w:rFonts w:ascii="Times New Roman" w:hAnsi="Times New Roman"/>
          <w:b/>
          <w:i/>
          <w:sz w:val="24"/>
          <w:szCs w:val="24"/>
        </w:rPr>
        <w:tab/>
      </w:r>
      <w:r w:rsidR="00A44A5A" w:rsidRPr="001A3FFA">
        <w:rPr>
          <w:rFonts w:ascii="Times New Roman" w:hAnsi="Times New Roman"/>
          <w:b/>
          <w:i/>
          <w:sz w:val="24"/>
          <w:szCs w:val="24"/>
        </w:rPr>
        <w:t>The Devereux Foundation</w:t>
      </w:r>
      <w:r w:rsidR="00B82D7F" w:rsidRPr="001A3FFA">
        <w:rPr>
          <w:rFonts w:ascii="Times New Roman" w:hAnsi="Times New Roman"/>
          <w:b/>
          <w:i/>
          <w:sz w:val="24"/>
          <w:szCs w:val="24"/>
        </w:rPr>
        <w:tab/>
      </w:r>
    </w:p>
    <w:p w14:paraId="607C0D28" w14:textId="2AB3A5B5" w:rsidR="00B82D7F" w:rsidRPr="00E11F37" w:rsidRDefault="008F4B8E" w:rsidP="008F4B8E">
      <w:pPr>
        <w:spacing w:after="0" w:line="240" w:lineRule="auto"/>
        <w:ind w:left="720" w:firstLine="720"/>
        <w:rPr>
          <w:rFonts w:ascii="Times New Roman" w:hAnsi="Times New Roman"/>
          <w:sz w:val="24"/>
          <w:szCs w:val="24"/>
        </w:rPr>
      </w:pPr>
      <w:r>
        <w:rPr>
          <w:rFonts w:ascii="Times New Roman" w:hAnsi="Times New Roman"/>
          <w:sz w:val="24"/>
          <w:szCs w:val="24"/>
        </w:rPr>
        <w:t>Phone: 732-923-8125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44A5A" w:rsidRPr="00E11F37">
        <w:rPr>
          <w:rFonts w:ascii="Times New Roman" w:hAnsi="Times New Roman"/>
          <w:sz w:val="24"/>
          <w:szCs w:val="24"/>
        </w:rPr>
        <w:t xml:space="preserve">Phone: </w:t>
      </w:r>
      <w:r w:rsidR="00A44A5A" w:rsidRPr="00AA1050">
        <w:rPr>
          <w:rFonts w:ascii="Times New Roman" w:hAnsi="Times New Roman"/>
          <w:sz w:val="24"/>
          <w:szCs w:val="24"/>
        </w:rPr>
        <w:t>610-</w:t>
      </w:r>
      <w:r w:rsidR="00A44A5A">
        <w:rPr>
          <w:rFonts w:ascii="Times New Roman" w:hAnsi="Times New Roman"/>
          <w:sz w:val="24"/>
          <w:szCs w:val="24"/>
        </w:rPr>
        <w:t>542</w:t>
      </w:r>
      <w:r w:rsidR="00A44A5A" w:rsidRPr="00AA1050">
        <w:rPr>
          <w:rFonts w:ascii="Times New Roman" w:hAnsi="Times New Roman"/>
          <w:sz w:val="24"/>
          <w:szCs w:val="24"/>
        </w:rPr>
        <w:t>-</w:t>
      </w:r>
      <w:r w:rsidR="00A44A5A">
        <w:rPr>
          <w:rFonts w:ascii="Times New Roman" w:hAnsi="Times New Roman"/>
          <w:sz w:val="24"/>
          <w:szCs w:val="24"/>
        </w:rPr>
        <w:t>3002</w:t>
      </w:r>
      <w:r w:rsidR="00B82D7F">
        <w:rPr>
          <w:rFonts w:ascii="Times New Roman" w:hAnsi="Times New Roman"/>
          <w:sz w:val="24"/>
          <w:szCs w:val="24"/>
        </w:rPr>
        <w:tab/>
      </w:r>
      <w:r w:rsidR="00B82D7F">
        <w:rPr>
          <w:rFonts w:ascii="Times New Roman" w:hAnsi="Times New Roman"/>
          <w:sz w:val="24"/>
          <w:szCs w:val="24"/>
        </w:rPr>
        <w:tab/>
      </w:r>
    </w:p>
    <w:p w14:paraId="607C0D29" w14:textId="614BCA2D" w:rsidR="00B82D7F" w:rsidRPr="00A44A5A" w:rsidRDefault="008F4B8E" w:rsidP="008F4B8E">
      <w:pPr>
        <w:spacing w:after="0" w:line="240" w:lineRule="auto"/>
        <w:ind w:left="720" w:firstLine="720"/>
        <w:rPr>
          <w:rFonts w:ascii="Times New Roman" w:hAnsi="Times New Roman"/>
          <w:sz w:val="24"/>
          <w:szCs w:val="24"/>
        </w:rPr>
      </w:pPr>
      <w:r>
        <w:rPr>
          <w:rFonts w:ascii="Times New Roman" w:hAnsi="Times New Roman"/>
          <w:sz w:val="24"/>
          <w:szCs w:val="24"/>
        </w:rPr>
        <w:t xml:space="preserve">Email: </w:t>
      </w:r>
      <w:hyperlink r:id="rId15" w:history="1">
        <w:r w:rsidRPr="003D053E">
          <w:rPr>
            <w:rStyle w:val="Hyperlink"/>
            <w:rFonts w:ascii="Times New Roman" w:hAnsi="Times New Roman"/>
            <w:sz w:val="24"/>
            <w:szCs w:val="24"/>
          </w:rPr>
          <w:t>Joseph.Scargle@rwjbh.org</w:t>
        </w:r>
      </w:hyperlink>
      <w:r>
        <w:rPr>
          <w:rFonts w:ascii="Times New Roman" w:hAnsi="Times New Roman"/>
          <w:sz w:val="24"/>
          <w:szCs w:val="24"/>
        </w:rPr>
        <w:tab/>
      </w:r>
      <w:r>
        <w:rPr>
          <w:rFonts w:ascii="Times New Roman" w:hAnsi="Times New Roman"/>
          <w:sz w:val="24"/>
          <w:szCs w:val="24"/>
        </w:rPr>
        <w:tab/>
      </w:r>
      <w:r w:rsidR="00A44A5A">
        <w:rPr>
          <w:rFonts w:ascii="Times New Roman" w:hAnsi="Times New Roman"/>
          <w:sz w:val="24"/>
          <w:szCs w:val="24"/>
        </w:rPr>
        <w:t>E</w:t>
      </w:r>
      <w:r w:rsidR="00A44A5A" w:rsidRPr="00E11F37">
        <w:rPr>
          <w:rFonts w:ascii="Times New Roman" w:hAnsi="Times New Roman"/>
          <w:sz w:val="24"/>
          <w:szCs w:val="24"/>
        </w:rPr>
        <w:t xml:space="preserve">mail: </w:t>
      </w:r>
      <w:hyperlink r:id="rId16" w:history="1">
        <w:r w:rsidR="00A44A5A" w:rsidRPr="009D1544">
          <w:rPr>
            <w:rStyle w:val="Hyperlink"/>
            <w:rFonts w:ascii="Times New Roman" w:hAnsi="Times New Roman"/>
            <w:sz w:val="24"/>
            <w:szCs w:val="24"/>
          </w:rPr>
          <w:t>dgriffi3@devereux.org</w:t>
        </w:r>
      </w:hyperlink>
    </w:p>
    <w:p w14:paraId="607C0D2A" w14:textId="77777777" w:rsidR="00B82D7F" w:rsidRDefault="00B82D7F" w:rsidP="00D75458">
      <w:pPr>
        <w:spacing w:after="0" w:line="240" w:lineRule="auto"/>
        <w:ind w:left="720" w:firstLine="720"/>
        <w:rPr>
          <w:rFonts w:ascii="Times New Roman" w:hAnsi="Times New Roman"/>
          <w:b/>
          <w:sz w:val="24"/>
          <w:szCs w:val="24"/>
        </w:rPr>
      </w:pPr>
    </w:p>
    <w:p w14:paraId="607C0D2B" w14:textId="0912716D" w:rsidR="005347CB" w:rsidRPr="00D75458" w:rsidRDefault="008F4B8E" w:rsidP="008F4B8E">
      <w:pPr>
        <w:spacing w:after="0" w:line="240" w:lineRule="auto"/>
        <w:ind w:firstLine="720"/>
        <w:jc w:val="center"/>
        <w:rPr>
          <w:rFonts w:ascii="Times New Roman" w:hAnsi="Times New Roman"/>
          <w:b/>
          <w:sz w:val="24"/>
          <w:szCs w:val="24"/>
        </w:rPr>
      </w:pPr>
      <w:r>
        <w:rPr>
          <w:rFonts w:ascii="Times New Roman" w:hAnsi="Times New Roman"/>
          <w:b/>
          <w:sz w:val="24"/>
          <w:szCs w:val="24"/>
        </w:rPr>
        <w:t>Steven F. Honeywell</w:t>
      </w:r>
    </w:p>
    <w:p w14:paraId="607C0D2C" w14:textId="731EB61D" w:rsidR="005347CB" w:rsidRPr="00E11F37" w:rsidRDefault="008F4B8E" w:rsidP="008F4B8E">
      <w:pPr>
        <w:spacing w:after="0" w:line="240" w:lineRule="auto"/>
        <w:ind w:firstLine="720"/>
        <w:jc w:val="center"/>
        <w:rPr>
          <w:rFonts w:ascii="Times New Roman" w:hAnsi="Times New Roman"/>
          <w:sz w:val="24"/>
          <w:szCs w:val="24"/>
        </w:rPr>
      </w:pPr>
      <w:r>
        <w:rPr>
          <w:rFonts w:ascii="Times New Roman" w:hAnsi="Times New Roman"/>
          <w:sz w:val="24"/>
          <w:szCs w:val="24"/>
        </w:rPr>
        <w:t>AVP, Professional Billing</w:t>
      </w:r>
    </w:p>
    <w:p w14:paraId="607C0D2D" w14:textId="23962536" w:rsidR="005347CB" w:rsidRPr="001A3FFA" w:rsidRDefault="008F4B8E" w:rsidP="008F4B8E">
      <w:pPr>
        <w:spacing w:after="0" w:line="240" w:lineRule="auto"/>
        <w:ind w:firstLine="720"/>
        <w:jc w:val="center"/>
        <w:rPr>
          <w:rFonts w:ascii="Times New Roman" w:hAnsi="Times New Roman"/>
          <w:b/>
          <w:i/>
          <w:sz w:val="24"/>
          <w:szCs w:val="24"/>
        </w:rPr>
      </w:pPr>
      <w:r w:rsidRPr="001A3FFA">
        <w:rPr>
          <w:rFonts w:ascii="Times New Roman" w:hAnsi="Times New Roman"/>
          <w:b/>
          <w:i/>
          <w:sz w:val="24"/>
          <w:szCs w:val="24"/>
        </w:rPr>
        <w:t>Penn Medicine</w:t>
      </w:r>
    </w:p>
    <w:p w14:paraId="607C0D2E" w14:textId="46166DE7" w:rsidR="005347CB" w:rsidRPr="00E11F37" w:rsidRDefault="005347CB" w:rsidP="008F4B8E">
      <w:pPr>
        <w:spacing w:after="0" w:line="240" w:lineRule="auto"/>
        <w:ind w:firstLine="720"/>
        <w:jc w:val="center"/>
        <w:rPr>
          <w:rFonts w:ascii="Times New Roman" w:hAnsi="Times New Roman"/>
          <w:sz w:val="24"/>
          <w:szCs w:val="24"/>
        </w:rPr>
      </w:pPr>
      <w:r w:rsidRPr="00E11F37">
        <w:rPr>
          <w:rFonts w:ascii="Times New Roman" w:hAnsi="Times New Roman"/>
          <w:sz w:val="24"/>
          <w:szCs w:val="24"/>
        </w:rPr>
        <w:t xml:space="preserve">Phone: </w:t>
      </w:r>
      <w:r w:rsidR="008F4B8E">
        <w:rPr>
          <w:rFonts w:ascii="Times New Roman" w:hAnsi="Times New Roman"/>
          <w:sz w:val="24"/>
          <w:szCs w:val="24"/>
        </w:rPr>
        <w:t>215-762-0789</w:t>
      </w:r>
    </w:p>
    <w:p w14:paraId="7018E4A2" w14:textId="593586E2" w:rsidR="008F4B8E" w:rsidRDefault="005347CB" w:rsidP="008F4B8E">
      <w:pPr>
        <w:spacing w:after="0" w:line="240" w:lineRule="auto"/>
        <w:ind w:firstLine="720"/>
        <w:jc w:val="center"/>
        <w:rPr>
          <w:rFonts w:ascii="Times New Roman" w:hAnsi="Times New Roman"/>
          <w:sz w:val="24"/>
        </w:rPr>
      </w:pPr>
      <w:r>
        <w:rPr>
          <w:rFonts w:ascii="Times New Roman" w:hAnsi="Times New Roman"/>
          <w:sz w:val="24"/>
          <w:szCs w:val="24"/>
        </w:rPr>
        <w:t>E</w:t>
      </w:r>
      <w:r w:rsidRPr="00E11F37">
        <w:rPr>
          <w:rFonts w:ascii="Times New Roman" w:hAnsi="Times New Roman"/>
          <w:sz w:val="24"/>
          <w:szCs w:val="24"/>
        </w:rPr>
        <w:t xml:space="preserve">mail: </w:t>
      </w:r>
      <w:hyperlink r:id="rId17" w:history="1">
        <w:r w:rsidR="008F4B8E" w:rsidRPr="003D053E">
          <w:rPr>
            <w:rStyle w:val="Hyperlink"/>
            <w:rFonts w:ascii="Times New Roman" w:hAnsi="Times New Roman"/>
            <w:sz w:val="24"/>
          </w:rPr>
          <w:t>Steven.Honeywell@pennmedicine.upenn.edu</w:t>
        </w:r>
      </w:hyperlink>
    </w:p>
    <w:p w14:paraId="758480B0" w14:textId="3DA46A32" w:rsidR="008F4B8E" w:rsidRDefault="008F4B8E" w:rsidP="008F4B8E">
      <w:pPr>
        <w:spacing w:after="0" w:line="240" w:lineRule="auto"/>
        <w:ind w:firstLine="720"/>
        <w:jc w:val="center"/>
        <w:rPr>
          <w:rFonts w:ascii="Times New Roman" w:hAnsi="Times New Roman"/>
          <w:sz w:val="24"/>
        </w:rPr>
      </w:pPr>
    </w:p>
    <w:p w14:paraId="678ACF49" w14:textId="5929A201" w:rsidR="008F4B8E" w:rsidRDefault="008F4B8E" w:rsidP="008F4B8E">
      <w:pPr>
        <w:spacing w:after="0" w:line="240" w:lineRule="auto"/>
        <w:ind w:firstLine="720"/>
        <w:jc w:val="center"/>
        <w:rPr>
          <w:rFonts w:ascii="Times New Roman" w:hAnsi="Times New Roman"/>
          <w:b/>
          <w:sz w:val="24"/>
        </w:rPr>
      </w:pPr>
      <w:r>
        <w:rPr>
          <w:rFonts w:ascii="Times New Roman" w:hAnsi="Times New Roman"/>
          <w:b/>
          <w:sz w:val="24"/>
        </w:rPr>
        <w:t>Julia Cascerceri</w:t>
      </w:r>
    </w:p>
    <w:p w14:paraId="2D38DAF4" w14:textId="3EA2A1A1" w:rsidR="008F4B8E" w:rsidRDefault="002D5DD7" w:rsidP="008F4B8E">
      <w:pPr>
        <w:spacing w:after="0" w:line="240" w:lineRule="auto"/>
        <w:ind w:firstLine="720"/>
        <w:jc w:val="center"/>
        <w:rPr>
          <w:rFonts w:ascii="Times New Roman" w:hAnsi="Times New Roman"/>
          <w:sz w:val="24"/>
        </w:rPr>
      </w:pPr>
      <w:bookmarkStart w:id="0" w:name="_Hlk112226368"/>
      <w:r>
        <w:rPr>
          <w:rFonts w:ascii="Times New Roman" w:hAnsi="Times New Roman"/>
          <w:sz w:val="24"/>
        </w:rPr>
        <w:t>Manager, PBO Process Improvement</w:t>
      </w:r>
    </w:p>
    <w:bookmarkEnd w:id="0"/>
    <w:p w14:paraId="6B139E3B" w14:textId="2C5CB641" w:rsidR="008F4B8E" w:rsidRPr="008F4B8E" w:rsidRDefault="008F4B8E" w:rsidP="008F4B8E">
      <w:pPr>
        <w:spacing w:after="0" w:line="240" w:lineRule="auto"/>
        <w:ind w:firstLine="720"/>
        <w:jc w:val="center"/>
        <w:rPr>
          <w:rFonts w:ascii="Times New Roman" w:hAnsi="Times New Roman"/>
          <w:b/>
          <w:i/>
          <w:sz w:val="24"/>
        </w:rPr>
      </w:pPr>
      <w:r w:rsidRPr="008F4B8E">
        <w:rPr>
          <w:rFonts w:ascii="Times New Roman" w:hAnsi="Times New Roman"/>
          <w:b/>
          <w:i/>
          <w:sz w:val="24"/>
        </w:rPr>
        <w:t>Penn Medicine</w:t>
      </w:r>
    </w:p>
    <w:p w14:paraId="7BC8A9B0" w14:textId="63F47BF1" w:rsidR="008F4B8E" w:rsidRDefault="008F4B8E" w:rsidP="008F4B8E">
      <w:pPr>
        <w:spacing w:after="0" w:line="240" w:lineRule="auto"/>
        <w:ind w:firstLine="720"/>
        <w:jc w:val="center"/>
        <w:rPr>
          <w:rFonts w:ascii="Times New Roman" w:hAnsi="Times New Roman"/>
          <w:sz w:val="24"/>
        </w:rPr>
      </w:pPr>
      <w:r>
        <w:rPr>
          <w:rFonts w:ascii="Times New Roman" w:hAnsi="Times New Roman"/>
          <w:sz w:val="24"/>
        </w:rPr>
        <w:t>Phone: 215-762-0922</w:t>
      </w:r>
    </w:p>
    <w:p w14:paraId="3543B407" w14:textId="5EC231D1" w:rsidR="008F4B8E" w:rsidRDefault="008F4B8E" w:rsidP="008F4B8E">
      <w:pPr>
        <w:spacing w:after="0" w:line="240" w:lineRule="auto"/>
        <w:ind w:firstLine="720"/>
        <w:jc w:val="center"/>
        <w:rPr>
          <w:rStyle w:val="Hyperlink"/>
          <w:rFonts w:ascii="Times New Roman" w:hAnsi="Times New Roman"/>
          <w:sz w:val="24"/>
        </w:rPr>
      </w:pPr>
      <w:r>
        <w:rPr>
          <w:rFonts w:ascii="Times New Roman" w:hAnsi="Times New Roman"/>
          <w:sz w:val="24"/>
        </w:rPr>
        <w:t xml:space="preserve">Email: </w:t>
      </w:r>
      <w:hyperlink r:id="rId18" w:history="1">
        <w:r w:rsidRPr="003D053E">
          <w:rPr>
            <w:rStyle w:val="Hyperlink"/>
            <w:rFonts w:ascii="Times New Roman" w:hAnsi="Times New Roman"/>
            <w:sz w:val="24"/>
          </w:rPr>
          <w:t>Julia.Cascerceri@pennmedicine.upenn.edu</w:t>
        </w:r>
      </w:hyperlink>
    </w:p>
    <w:p w14:paraId="5AFE196F" w14:textId="6122907D" w:rsidR="001F21CC" w:rsidRDefault="001F21CC" w:rsidP="008F4B8E">
      <w:pPr>
        <w:spacing w:after="0" w:line="240" w:lineRule="auto"/>
        <w:ind w:firstLine="720"/>
        <w:jc w:val="center"/>
        <w:rPr>
          <w:rStyle w:val="Hyperlink"/>
          <w:rFonts w:ascii="Times New Roman" w:hAnsi="Times New Roman"/>
          <w:sz w:val="24"/>
        </w:rPr>
      </w:pPr>
    </w:p>
    <w:p w14:paraId="2804F78C" w14:textId="2723445F" w:rsidR="001F21CC" w:rsidRDefault="001F21CC" w:rsidP="001F21CC">
      <w:pPr>
        <w:spacing w:after="0" w:line="240" w:lineRule="auto"/>
        <w:ind w:firstLine="720"/>
        <w:jc w:val="center"/>
        <w:rPr>
          <w:rFonts w:ascii="Times New Roman" w:hAnsi="Times New Roman"/>
          <w:b/>
          <w:sz w:val="24"/>
        </w:rPr>
      </w:pPr>
      <w:bookmarkStart w:id="1" w:name="_Hlk112226521"/>
      <w:r>
        <w:rPr>
          <w:rFonts w:ascii="Times New Roman" w:hAnsi="Times New Roman"/>
          <w:b/>
          <w:sz w:val="24"/>
        </w:rPr>
        <w:t>Stephanie Fischer</w:t>
      </w:r>
    </w:p>
    <w:bookmarkEnd w:id="1"/>
    <w:p w14:paraId="32B7C2FA" w14:textId="5D3F8E64" w:rsidR="001F21CC" w:rsidRDefault="001F21CC" w:rsidP="001F21CC">
      <w:pPr>
        <w:spacing w:after="0" w:line="240" w:lineRule="auto"/>
        <w:ind w:firstLine="720"/>
        <w:jc w:val="center"/>
        <w:rPr>
          <w:rFonts w:ascii="Times New Roman" w:hAnsi="Times New Roman"/>
          <w:sz w:val="24"/>
        </w:rPr>
      </w:pPr>
      <w:r>
        <w:rPr>
          <w:rFonts w:ascii="Times New Roman" w:hAnsi="Times New Roman"/>
          <w:sz w:val="24"/>
        </w:rPr>
        <w:t>Director, Payment Innovation</w:t>
      </w:r>
    </w:p>
    <w:p w14:paraId="2A39B4ED" w14:textId="6798E134" w:rsidR="001F21CC" w:rsidRDefault="001F21CC" w:rsidP="001F21CC">
      <w:pPr>
        <w:spacing w:after="0" w:line="240" w:lineRule="auto"/>
        <w:ind w:firstLine="720"/>
        <w:jc w:val="center"/>
        <w:rPr>
          <w:rFonts w:ascii="Times New Roman" w:hAnsi="Times New Roman"/>
          <w:b/>
          <w:i/>
          <w:sz w:val="24"/>
        </w:rPr>
      </w:pPr>
      <w:r>
        <w:rPr>
          <w:rFonts w:ascii="Times New Roman" w:hAnsi="Times New Roman"/>
          <w:b/>
          <w:i/>
          <w:sz w:val="24"/>
        </w:rPr>
        <w:t>Lehigh Valley Health Network</w:t>
      </w:r>
    </w:p>
    <w:p w14:paraId="003431D6" w14:textId="12B87BE1" w:rsidR="001F21CC" w:rsidRDefault="001F21CC" w:rsidP="001F21CC">
      <w:pPr>
        <w:spacing w:after="0" w:line="240" w:lineRule="auto"/>
        <w:ind w:firstLine="720"/>
        <w:jc w:val="center"/>
        <w:rPr>
          <w:rFonts w:ascii="Times New Roman" w:hAnsi="Times New Roman"/>
          <w:sz w:val="24"/>
        </w:rPr>
      </w:pPr>
      <w:r>
        <w:rPr>
          <w:rFonts w:ascii="Times New Roman" w:hAnsi="Times New Roman"/>
          <w:sz w:val="24"/>
        </w:rPr>
        <w:t xml:space="preserve">Phone: </w:t>
      </w:r>
      <w:r>
        <w:rPr>
          <w:color w:val="000000"/>
        </w:rPr>
        <w:t>860-212-3661</w:t>
      </w:r>
    </w:p>
    <w:p w14:paraId="6D6882C8" w14:textId="288A5437" w:rsidR="001F21CC" w:rsidRDefault="001F21CC" w:rsidP="001F21CC">
      <w:pPr>
        <w:spacing w:after="0" w:line="240" w:lineRule="auto"/>
        <w:ind w:firstLine="720"/>
        <w:jc w:val="center"/>
        <w:rPr>
          <w:color w:val="000000"/>
        </w:rPr>
      </w:pPr>
      <w:r>
        <w:rPr>
          <w:rFonts w:ascii="Times New Roman" w:hAnsi="Times New Roman"/>
          <w:sz w:val="24"/>
        </w:rPr>
        <w:t xml:space="preserve">Email: </w:t>
      </w:r>
      <w:hyperlink r:id="rId19" w:history="1">
        <w:r>
          <w:rPr>
            <w:rStyle w:val="Hyperlink"/>
          </w:rPr>
          <w:t>Stephanie.Fischer@lvhn.org</w:t>
        </w:r>
      </w:hyperlink>
    </w:p>
    <w:p w14:paraId="5DCD8A96" w14:textId="314A76B5" w:rsidR="001F21CC" w:rsidRDefault="001F21CC" w:rsidP="001F21CC">
      <w:pPr>
        <w:spacing w:after="0" w:line="240" w:lineRule="auto"/>
        <w:ind w:firstLine="720"/>
        <w:jc w:val="center"/>
        <w:rPr>
          <w:color w:val="000000"/>
        </w:rPr>
      </w:pPr>
    </w:p>
    <w:p w14:paraId="7569F690" w14:textId="14AA2B99" w:rsidR="001F21CC" w:rsidRDefault="001F21CC" w:rsidP="001F21CC">
      <w:pPr>
        <w:spacing w:after="0" w:line="240" w:lineRule="auto"/>
        <w:ind w:firstLine="720"/>
        <w:jc w:val="center"/>
        <w:rPr>
          <w:rFonts w:ascii="Times New Roman" w:hAnsi="Times New Roman"/>
          <w:b/>
          <w:sz w:val="24"/>
        </w:rPr>
      </w:pPr>
      <w:r>
        <w:rPr>
          <w:rFonts w:ascii="Times New Roman" w:hAnsi="Times New Roman"/>
          <w:b/>
          <w:sz w:val="24"/>
        </w:rPr>
        <w:t>Lorin Martin</w:t>
      </w:r>
    </w:p>
    <w:p w14:paraId="7F8D708E" w14:textId="7B1D7298" w:rsidR="001F21CC" w:rsidRPr="0019505F" w:rsidRDefault="0019505F" w:rsidP="0019505F">
      <w:pPr>
        <w:ind w:left="3600" w:firstLine="720"/>
      </w:pPr>
      <w:r>
        <w:rPr>
          <w:rFonts w:ascii="Times New Roman" w:hAnsi="Times New Roman"/>
          <w:color w:val="000000"/>
          <w:sz w:val="24"/>
          <w:szCs w:val="24"/>
        </w:rPr>
        <w:t xml:space="preserve">  </w:t>
      </w:r>
      <w:r w:rsidRPr="0019505F">
        <w:rPr>
          <w:rFonts w:ascii="Times New Roman" w:hAnsi="Times New Roman"/>
          <w:color w:val="000000"/>
          <w:sz w:val="24"/>
          <w:szCs w:val="24"/>
        </w:rPr>
        <w:t>Managing Director</w:t>
      </w:r>
      <w:r>
        <w:rPr>
          <w:rFonts w:ascii="Arial" w:hAnsi="Arial" w:cs="Arial"/>
          <w:color w:val="000000"/>
          <w:sz w:val="18"/>
          <w:szCs w:val="18"/>
        </w:rPr>
        <w:br/>
      </w:r>
      <w:r w:rsidRPr="0019505F">
        <w:rPr>
          <w:rFonts w:ascii="Times New Roman" w:hAnsi="Times New Roman"/>
          <w:b/>
          <w:bCs/>
          <w:i/>
          <w:iCs/>
          <w:color w:val="000000"/>
          <w:sz w:val="24"/>
          <w:szCs w:val="24"/>
        </w:rPr>
        <w:t>Alvarez &amp; Marsal Healthcare Industry Group, LLC</w:t>
      </w:r>
      <w:r>
        <w:rPr>
          <w:rFonts w:ascii="Arial" w:hAnsi="Arial" w:cs="Arial"/>
          <w:color w:val="000000"/>
          <w:sz w:val="18"/>
          <w:szCs w:val="18"/>
        </w:rPr>
        <w:t xml:space="preserve"> </w:t>
      </w:r>
      <w:r w:rsidRPr="0019505F">
        <w:rPr>
          <w:rFonts w:ascii="Times New Roman" w:hAnsi="Times New Roman"/>
          <w:color w:val="000000"/>
          <w:sz w:val="24"/>
          <w:szCs w:val="24"/>
        </w:rPr>
        <w:t>Email:</w:t>
      </w:r>
      <w:hyperlink r:id="rId20" w:history="1">
        <w:r w:rsidRPr="0019505F">
          <w:rPr>
            <w:rStyle w:val="Hyperlink"/>
            <w:rFonts w:ascii="Times New Roman" w:hAnsi="Times New Roman"/>
            <w:sz w:val="24"/>
            <w:szCs w:val="24"/>
          </w:rPr>
          <w:t>lorin.martin@alvarezandmarsal.com</w:t>
        </w:r>
      </w:hyperlink>
    </w:p>
    <w:p w14:paraId="12C4B9C3" w14:textId="77777777" w:rsidR="001F21CC" w:rsidRDefault="001F21CC" w:rsidP="001F21CC">
      <w:pPr>
        <w:spacing w:after="0" w:line="240" w:lineRule="auto"/>
        <w:ind w:firstLine="720"/>
        <w:jc w:val="center"/>
        <w:rPr>
          <w:color w:val="000000"/>
        </w:rPr>
      </w:pPr>
    </w:p>
    <w:p w14:paraId="566D7FE3" w14:textId="7023F430" w:rsidR="001F21CC" w:rsidRDefault="001F21CC" w:rsidP="001F21CC">
      <w:pPr>
        <w:spacing w:after="0" w:line="240" w:lineRule="auto"/>
        <w:ind w:firstLine="720"/>
        <w:jc w:val="center"/>
        <w:rPr>
          <w:color w:val="000000"/>
        </w:rPr>
      </w:pPr>
    </w:p>
    <w:p w14:paraId="5F57430E" w14:textId="0BD74AB5" w:rsidR="001F21CC" w:rsidRDefault="001F21CC" w:rsidP="001F21CC">
      <w:pPr>
        <w:spacing w:after="0" w:line="240" w:lineRule="auto"/>
        <w:ind w:firstLine="720"/>
        <w:jc w:val="center"/>
        <w:rPr>
          <w:rFonts w:ascii="Times New Roman" w:hAnsi="Times New Roman"/>
          <w:b/>
          <w:sz w:val="24"/>
        </w:rPr>
      </w:pPr>
    </w:p>
    <w:p w14:paraId="10B8CBE8" w14:textId="77777777" w:rsidR="001F21CC" w:rsidRDefault="001F21CC" w:rsidP="001F21CC">
      <w:pPr>
        <w:spacing w:after="0" w:line="240" w:lineRule="auto"/>
        <w:ind w:firstLine="720"/>
        <w:jc w:val="center"/>
        <w:rPr>
          <w:rStyle w:val="Hyperlink"/>
          <w:rFonts w:ascii="Times New Roman" w:hAnsi="Times New Roman"/>
          <w:sz w:val="24"/>
        </w:rPr>
      </w:pPr>
    </w:p>
    <w:p w14:paraId="6F04780E" w14:textId="5A550953" w:rsidR="001F21CC" w:rsidRPr="008F4B8E" w:rsidRDefault="001F21CC" w:rsidP="001F21CC">
      <w:pPr>
        <w:spacing w:after="0" w:line="240" w:lineRule="auto"/>
        <w:ind w:firstLine="720"/>
        <w:jc w:val="center"/>
        <w:rPr>
          <w:rFonts w:ascii="Times New Roman" w:hAnsi="Times New Roman"/>
          <w:b/>
          <w:i/>
          <w:sz w:val="24"/>
        </w:rPr>
      </w:pPr>
    </w:p>
    <w:p w14:paraId="6A467D19" w14:textId="77777777" w:rsidR="001F21CC" w:rsidRDefault="001F21CC" w:rsidP="001F21CC">
      <w:pPr>
        <w:spacing w:after="0" w:line="240" w:lineRule="auto"/>
        <w:ind w:firstLine="720"/>
        <w:jc w:val="center"/>
        <w:rPr>
          <w:rFonts w:ascii="Times New Roman" w:hAnsi="Times New Roman"/>
          <w:sz w:val="24"/>
        </w:rPr>
      </w:pPr>
    </w:p>
    <w:p w14:paraId="0F02A916" w14:textId="27703816" w:rsidR="001F21CC" w:rsidRDefault="001F21CC" w:rsidP="001F21CC">
      <w:pPr>
        <w:spacing w:after="0" w:line="240" w:lineRule="auto"/>
        <w:ind w:firstLine="720"/>
        <w:jc w:val="center"/>
        <w:rPr>
          <w:rFonts w:ascii="Times New Roman" w:hAnsi="Times New Roman"/>
          <w:b/>
          <w:sz w:val="24"/>
        </w:rPr>
      </w:pPr>
    </w:p>
    <w:p w14:paraId="060DEB19" w14:textId="3D320F99" w:rsidR="001F21CC" w:rsidRDefault="001F21CC" w:rsidP="008F4B8E">
      <w:pPr>
        <w:spacing w:after="0" w:line="240" w:lineRule="auto"/>
        <w:ind w:firstLine="720"/>
        <w:jc w:val="center"/>
        <w:rPr>
          <w:rFonts w:ascii="Times New Roman" w:hAnsi="Times New Roman"/>
          <w:sz w:val="24"/>
        </w:rPr>
      </w:pPr>
    </w:p>
    <w:p w14:paraId="50A0AA90" w14:textId="77777777" w:rsidR="008F4B8E" w:rsidRPr="008F4B8E" w:rsidRDefault="008F4B8E" w:rsidP="008F4B8E">
      <w:pPr>
        <w:spacing w:after="0" w:line="240" w:lineRule="auto"/>
        <w:ind w:firstLine="720"/>
        <w:jc w:val="center"/>
        <w:rPr>
          <w:rFonts w:ascii="Times New Roman" w:hAnsi="Times New Roman"/>
          <w:sz w:val="24"/>
        </w:rPr>
      </w:pPr>
    </w:p>
    <w:p w14:paraId="607C0D2F" w14:textId="3EE1A573" w:rsidR="005347CB" w:rsidRPr="00A44A5A" w:rsidRDefault="00407975" w:rsidP="005347CB">
      <w:pPr>
        <w:spacing w:after="0" w:line="240" w:lineRule="auto"/>
        <w:ind w:left="720" w:firstLine="720"/>
        <w:rPr>
          <w:rFonts w:ascii="Times New Roman" w:hAnsi="Times New Roman"/>
          <w:sz w:val="24"/>
          <w:szCs w:val="24"/>
        </w:rPr>
      </w:pPr>
      <w:r>
        <w:rPr>
          <w:rFonts w:ascii="Times New Roman" w:hAnsi="Times New Roman"/>
          <w:sz w:val="24"/>
          <w:szCs w:val="24"/>
        </w:rPr>
        <w:t xml:space="preserve"> </w:t>
      </w:r>
    </w:p>
    <w:p w14:paraId="607C0D30" w14:textId="77777777" w:rsidR="00E23949" w:rsidRDefault="00E23949" w:rsidP="00D75458">
      <w:pPr>
        <w:spacing w:after="0" w:line="240" w:lineRule="auto"/>
        <w:ind w:left="720" w:firstLine="720"/>
      </w:pPr>
    </w:p>
    <w:p w14:paraId="607C0D31" w14:textId="77777777" w:rsidR="00E23949" w:rsidRPr="00E11F37" w:rsidRDefault="00E23949" w:rsidP="00D75458">
      <w:pPr>
        <w:spacing w:after="0" w:line="240" w:lineRule="auto"/>
        <w:ind w:left="720" w:firstLine="720"/>
        <w:rPr>
          <w:rFonts w:ascii="Times New Roman" w:hAnsi="Times New Roman"/>
          <w:sz w:val="24"/>
          <w:szCs w:val="24"/>
        </w:rPr>
      </w:pPr>
    </w:p>
    <w:p w14:paraId="607C0D32" w14:textId="77777777" w:rsidR="00E23949" w:rsidRPr="00E11F37" w:rsidRDefault="00E23949" w:rsidP="001A4F11">
      <w:pPr>
        <w:spacing w:line="20" w:lineRule="atLeast"/>
        <w:rPr>
          <w:rFonts w:ascii="Times New Roman" w:hAnsi="Times New Roman"/>
          <w:sz w:val="24"/>
          <w:szCs w:val="24"/>
        </w:rPr>
      </w:pPr>
    </w:p>
    <w:p w14:paraId="607C0D33" w14:textId="77777777" w:rsidR="00E23949" w:rsidRDefault="00E23949">
      <w:pPr>
        <w:rPr>
          <w:rFonts w:ascii="Times New Roman" w:hAnsi="Times New Roman"/>
          <w:sz w:val="24"/>
          <w:szCs w:val="24"/>
        </w:rPr>
      </w:pPr>
      <w:r>
        <w:rPr>
          <w:rFonts w:ascii="Times New Roman" w:hAnsi="Times New Roman"/>
          <w:sz w:val="24"/>
          <w:szCs w:val="24"/>
        </w:rPr>
        <w:lastRenderedPageBreak/>
        <w:br w:type="page"/>
      </w:r>
    </w:p>
    <w:p w14:paraId="607C0D34" w14:textId="77777777" w:rsidR="00E23949" w:rsidRPr="00D75458" w:rsidRDefault="00E23949" w:rsidP="00DE1154">
      <w:pPr>
        <w:spacing w:line="20" w:lineRule="atLeast"/>
        <w:ind w:firstLine="720"/>
        <w:rPr>
          <w:rFonts w:ascii="Times New Roman" w:hAnsi="Times New Roman"/>
          <w:b/>
          <w:i/>
          <w:color w:val="0F243E"/>
          <w:sz w:val="24"/>
          <w:szCs w:val="24"/>
        </w:rPr>
      </w:pPr>
      <w:r w:rsidRPr="008F3F97">
        <w:rPr>
          <w:rFonts w:ascii="Times New Roman" w:hAnsi="Times New Roman"/>
          <w:b/>
          <w:i/>
          <w:color w:val="002060"/>
          <w:sz w:val="24"/>
          <w:szCs w:val="24"/>
        </w:rPr>
        <w:lastRenderedPageBreak/>
        <w:t>YES! We would like to be a sponsor for the Philadelphia Chapter of HFMA</w:t>
      </w:r>
      <w:r w:rsidRPr="00D75458">
        <w:rPr>
          <w:rFonts w:ascii="Times New Roman" w:hAnsi="Times New Roman"/>
          <w:b/>
          <w:i/>
          <w:color w:val="0F243E"/>
          <w:sz w:val="24"/>
          <w:szCs w:val="24"/>
        </w:rPr>
        <w:t>.</w:t>
      </w:r>
    </w:p>
    <w:p w14:paraId="607C0D35" w14:textId="77777777" w:rsidR="00E23949" w:rsidRPr="008F3F97" w:rsidRDefault="00E23949" w:rsidP="00AA1050">
      <w:pPr>
        <w:spacing w:line="20" w:lineRule="atLeast"/>
        <w:ind w:firstLine="720"/>
        <w:rPr>
          <w:rFonts w:ascii="Times New Roman" w:hAnsi="Times New Roman"/>
          <w:b/>
          <w:color w:val="002060"/>
          <w:sz w:val="24"/>
          <w:szCs w:val="24"/>
        </w:rPr>
      </w:pPr>
      <w:r w:rsidRPr="008F3F97">
        <w:rPr>
          <w:rFonts w:ascii="Times New Roman" w:hAnsi="Times New Roman"/>
          <w:b/>
          <w:color w:val="002060"/>
          <w:sz w:val="24"/>
          <w:szCs w:val="24"/>
        </w:rPr>
        <w:t>Annual Sponsorship Level</w:t>
      </w:r>
      <w:r>
        <w:rPr>
          <w:rFonts w:ascii="Times New Roman" w:hAnsi="Times New Roman"/>
          <w:b/>
          <w:color w:val="002060"/>
          <w:sz w:val="24"/>
          <w:szCs w:val="24"/>
        </w:rPr>
        <w:tab/>
      </w:r>
      <w:r>
        <w:rPr>
          <w:rFonts w:ascii="Times New Roman" w:hAnsi="Times New Roman"/>
          <w:b/>
          <w:color w:val="002060"/>
          <w:sz w:val="24"/>
          <w:szCs w:val="24"/>
        </w:rPr>
        <w:tab/>
      </w:r>
      <w:r>
        <w:rPr>
          <w:rFonts w:ascii="Times New Roman" w:hAnsi="Times New Roman"/>
          <w:b/>
          <w:color w:val="002060"/>
          <w:sz w:val="24"/>
          <w:szCs w:val="24"/>
        </w:rPr>
        <w:tab/>
        <w:t>Event</w:t>
      </w:r>
      <w:r w:rsidRPr="008F3F97">
        <w:rPr>
          <w:rFonts w:ascii="Times New Roman" w:hAnsi="Times New Roman"/>
          <w:b/>
          <w:color w:val="002060"/>
          <w:sz w:val="24"/>
          <w:szCs w:val="24"/>
        </w:rPr>
        <w:t xml:space="preserve"> Sponsorship </w:t>
      </w:r>
    </w:p>
    <w:p w14:paraId="607C0D36" w14:textId="77777777" w:rsidR="00E23949" w:rsidRPr="008F3F97" w:rsidRDefault="00E23949" w:rsidP="00AA1050">
      <w:pPr>
        <w:pStyle w:val="ListParagraph"/>
        <w:numPr>
          <w:ilvl w:val="0"/>
          <w:numId w:val="3"/>
        </w:numPr>
        <w:spacing w:line="20" w:lineRule="atLeast"/>
        <w:rPr>
          <w:rFonts w:ascii="Times New Roman" w:hAnsi="Times New Roman"/>
          <w:sz w:val="24"/>
          <w:szCs w:val="24"/>
        </w:rPr>
      </w:pPr>
      <w:r w:rsidRPr="008F3F97">
        <w:rPr>
          <w:rFonts w:ascii="Times New Roman" w:hAnsi="Times New Roman"/>
          <w:sz w:val="24"/>
          <w:szCs w:val="24"/>
        </w:rPr>
        <w:t>Gold</w:t>
      </w:r>
      <w:r w:rsidRPr="008F3F97">
        <w:rPr>
          <w:rFonts w:ascii="Times New Roman" w:hAnsi="Times New Roman"/>
          <w:sz w:val="24"/>
          <w:szCs w:val="24"/>
        </w:rPr>
        <w:tab/>
        <w:t>$4,000</w:t>
      </w:r>
      <w:r w:rsidRPr="00AA105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w:t>
      </w:r>
      <w:r>
        <w:rPr>
          <w:rFonts w:ascii="Times New Roman" w:hAnsi="Times New Roman"/>
          <w:sz w:val="24"/>
          <w:szCs w:val="24"/>
        </w:rPr>
        <w:tab/>
        <w:t>$750</w:t>
      </w:r>
    </w:p>
    <w:p w14:paraId="607C0D37" w14:textId="77777777" w:rsidR="00E23949" w:rsidRPr="0018487F" w:rsidRDefault="00E23949" w:rsidP="00AA1050">
      <w:pPr>
        <w:pStyle w:val="ListParagraph"/>
        <w:numPr>
          <w:ilvl w:val="0"/>
          <w:numId w:val="3"/>
        </w:numPr>
        <w:spacing w:line="20" w:lineRule="atLeast"/>
        <w:rPr>
          <w:rFonts w:ascii="Times New Roman" w:hAnsi="Times New Roman"/>
          <w:sz w:val="24"/>
          <w:szCs w:val="24"/>
        </w:rPr>
      </w:pPr>
      <w:r w:rsidRPr="0018487F">
        <w:rPr>
          <w:rFonts w:ascii="Times New Roman" w:hAnsi="Times New Roman"/>
          <w:sz w:val="24"/>
          <w:szCs w:val="24"/>
        </w:rPr>
        <w:t>Silver</w:t>
      </w:r>
      <w:r w:rsidRPr="0018487F">
        <w:rPr>
          <w:rFonts w:ascii="Times New Roman" w:hAnsi="Times New Roman"/>
          <w:sz w:val="24"/>
          <w:szCs w:val="24"/>
        </w:rPr>
        <w:tab/>
        <w:t>$2,500</w:t>
      </w:r>
      <w:r w:rsidRPr="0018487F">
        <w:rPr>
          <w:rFonts w:ascii="Times New Roman" w:hAnsi="Times New Roman"/>
          <w:sz w:val="24"/>
          <w:szCs w:val="24"/>
        </w:rPr>
        <w:tab/>
      </w:r>
      <w:r w:rsidRPr="0018487F">
        <w:rPr>
          <w:rFonts w:ascii="Times New Roman" w:hAnsi="Times New Roman"/>
          <w:sz w:val="24"/>
          <w:szCs w:val="24"/>
        </w:rPr>
        <w:tab/>
      </w:r>
      <w:r w:rsidRPr="0018487F">
        <w:rPr>
          <w:rFonts w:ascii="Times New Roman" w:hAnsi="Times New Roman"/>
          <w:sz w:val="24"/>
          <w:szCs w:val="24"/>
        </w:rPr>
        <w:tab/>
      </w:r>
      <w:r w:rsidRPr="0018487F">
        <w:rPr>
          <w:rFonts w:ascii="Times New Roman" w:hAnsi="Times New Roman"/>
          <w:sz w:val="24"/>
          <w:szCs w:val="24"/>
        </w:rPr>
        <w:tab/>
        <w:t>_____</w:t>
      </w:r>
      <w:r w:rsidRPr="0018487F">
        <w:rPr>
          <w:rFonts w:ascii="Times New Roman" w:hAnsi="Times New Roman"/>
          <w:sz w:val="24"/>
          <w:szCs w:val="24"/>
        </w:rPr>
        <w:tab/>
        <w:t>$600</w:t>
      </w:r>
    </w:p>
    <w:p w14:paraId="607C0D38" w14:textId="49122160" w:rsidR="00E23949" w:rsidRDefault="00DE1154" w:rsidP="00AA1050">
      <w:pPr>
        <w:pStyle w:val="ListParagraph"/>
        <w:numPr>
          <w:ilvl w:val="0"/>
          <w:numId w:val="3"/>
        </w:numPr>
        <w:spacing w:line="20" w:lineRule="atLeast"/>
        <w:rPr>
          <w:rFonts w:ascii="Times New Roman" w:hAnsi="Times New Roman"/>
          <w:sz w:val="24"/>
          <w:szCs w:val="24"/>
        </w:rPr>
      </w:pPr>
      <w:r>
        <w:rPr>
          <w:rFonts w:ascii="Times New Roman" w:hAnsi="Times New Roman"/>
          <w:sz w:val="24"/>
          <w:szCs w:val="24"/>
        </w:rPr>
        <w:t>Bronze</w:t>
      </w:r>
      <w:r>
        <w:rPr>
          <w:rFonts w:ascii="Times New Roman" w:hAnsi="Times New Roman"/>
          <w:sz w:val="24"/>
          <w:szCs w:val="24"/>
        </w:rPr>
        <w:tab/>
        <w:t>$1,000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Name of Ev</w:t>
      </w:r>
      <w:r w:rsidR="00E23949" w:rsidRPr="0018487F">
        <w:rPr>
          <w:rFonts w:ascii="Times New Roman" w:hAnsi="Times New Roman"/>
          <w:sz w:val="24"/>
          <w:szCs w:val="24"/>
        </w:rPr>
        <w:t>ent</w:t>
      </w:r>
      <w:r>
        <w:rPr>
          <w:rFonts w:ascii="Times New Roman" w:hAnsi="Times New Roman"/>
          <w:sz w:val="24"/>
          <w:szCs w:val="24"/>
        </w:rPr>
        <w:t>: ________________________</w:t>
      </w:r>
    </w:p>
    <w:p w14:paraId="607C0D39" w14:textId="77777777" w:rsidR="00E23949" w:rsidRPr="008F3F97" w:rsidRDefault="00E23949" w:rsidP="008F3F97">
      <w:pPr>
        <w:spacing w:after="0" w:line="20" w:lineRule="atLeast"/>
        <w:rPr>
          <w:rFonts w:ascii="Times New Roman" w:hAnsi="Times New Roman"/>
          <w:b/>
          <w:i/>
          <w:color w:val="002060"/>
          <w:sz w:val="24"/>
          <w:szCs w:val="24"/>
        </w:rPr>
      </w:pPr>
      <w:r w:rsidRPr="008F3F97">
        <w:rPr>
          <w:rFonts w:ascii="Times New Roman" w:hAnsi="Times New Roman"/>
          <w:b/>
          <w:i/>
          <w:color w:val="002060"/>
          <w:sz w:val="24"/>
          <w:szCs w:val="24"/>
        </w:rPr>
        <w:t>Name of Organization:</w:t>
      </w:r>
    </w:p>
    <w:p w14:paraId="607C0D3A" w14:textId="77777777" w:rsidR="00E23949" w:rsidRPr="008F3F97" w:rsidRDefault="00E23949" w:rsidP="001A4F11">
      <w:pPr>
        <w:spacing w:line="20" w:lineRule="atLeast"/>
        <w:rPr>
          <w:rFonts w:ascii="Times New Roman" w:hAnsi="Times New Roman"/>
          <w:b/>
          <w:i/>
          <w:color w:val="002060"/>
          <w:sz w:val="24"/>
          <w:szCs w:val="24"/>
        </w:rPr>
      </w:pPr>
      <w:r w:rsidRPr="008F3F97">
        <w:rPr>
          <w:rFonts w:ascii="Times New Roman" w:hAnsi="Times New Roman"/>
          <w:b/>
          <w:i/>
          <w:color w:val="002060"/>
          <w:sz w:val="24"/>
          <w:szCs w:val="24"/>
        </w:rPr>
        <w:t>(as you wish to have it shown in all publications)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E23949" w:rsidRPr="00262C08" w14:paraId="607C0D3C" w14:textId="77777777" w:rsidTr="00262C08">
        <w:trPr>
          <w:trHeight w:val="548"/>
        </w:trPr>
        <w:tc>
          <w:tcPr>
            <w:tcW w:w="9558" w:type="dxa"/>
          </w:tcPr>
          <w:p w14:paraId="607C0D3B" w14:textId="77777777" w:rsidR="00E23949" w:rsidRPr="00262C08" w:rsidRDefault="00E23949" w:rsidP="00262C08">
            <w:pPr>
              <w:spacing w:after="0" w:line="20" w:lineRule="atLeast"/>
              <w:rPr>
                <w:rFonts w:ascii="Times New Roman" w:hAnsi="Times New Roman"/>
                <w:sz w:val="24"/>
                <w:szCs w:val="24"/>
              </w:rPr>
            </w:pPr>
          </w:p>
        </w:tc>
      </w:tr>
    </w:tbl>
    <w:p w14:paraId="607C0D3D" w14:textId="77777777" w:rsidR="00E23949" w:rsidRPr="00E11F37" w:rsidRDefault="00E23949" w:rsidP="00581E59">
      <w:pPr>
        <w:spacing w:after="0" w:line="20" w:lineRule="atLeas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0"/>
        <w:gridCol w:w="7308"/>
      </w:tblGrid>
      <w:tr w:rsidR="00E23949" w:rsidRPr="00262C08" w14:paraId="607C0D3F" w14:textId="77777777" w:rsidTr="00262C08">
        <w:trPr>
          <w:gridAfter w:val="1"/>
          <w:wAfter w:w="7308" w:type="dxa"/>
        </w:trPr>
        <w:tc>
          <w:tcPr>
            <w:tcW w:w="2268" w:type="dxa"/>
            <w:gridSpan w:val="2"/>
            <w:shd w:val="clear" w:color="auto" w:fill="17365D"/>
          </w:tcPr>
          <w:p w14:paraId="607C0D3E" w14:textId="77777777" w:rsidR="00E23949" w:rsidRPr="00262C08" w:rsidRDefault="00E23949" w:rsidP="00262C08">
            <w:pPr>
              <w:spacing w:after="0" w:line="20" w:lineRule="atLeast"/>
              <w:rPr>
                <w:rFonts w:ascii="Times New Roman" w:hAnsi="Times New Roman"/>
                <w:b/>
                <w:i/>
                <w:color w:val="FFC000"/>
                <w:sz w:val="24"/>
                <w:szCs w:val="24"/>
              </w:rPr>
            </w:pPr>
            <w:r w:rsidRPr="00262C08">
              <w:rPr>
                <w:rFonts w:ascii="Times New Roman" w:hAnsi="Times New Roman"/>
                <w:b/>
                <w:i/>
                <w:color w:val="FFC000"/>
                <w:sz w:val="24"/>
                <w:szCs w:val="24"/>
              </w:rPr>
              <w:t>Company Address</w:t>
            </w:r>
          </w:p>
        </w:tc>
      </w:tr>
      <w:tr w:rsidR="00E23949" w:rsidRPr="00262C08" w14:paraId="607C0D42" w14:textId="77777777" w:rsidTr="00262C08">
        <w:trPr>
          <w:trHeight w:val="845"/>
        </w:trPr>
        <w:tc>
          <w:tcPr>
            <w:tcW w:w="1908" w:type="dxa"/>
          </w:tcPr>
          <w:p w14:paraId="607C0D40"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Address of Organization:</w:t>
            </w:r>
          </w:p>
        </w:tc>
        <w:tc>
          <w:tcPr>
            <w:tcW w:w="7668" w:type="dxa"/>
            <w:gridSpan w:val="2"/>
          </w:tcPr>
          <w:p w14:paraId="607C0D41"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45" w14:textId="77777777" w:rsidTr="00262C08">
        <w:trPr>
          <w:trHeight w:val="800"/>
        </w:trPr>
        <w:tc>
          <w:tcPr>
            <w:tcW w:w="1908" w:type="dxa"/>
          </w:tcPr>
          <w:p w14:paraId="607C0D43"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City, State, Zip:</w:t>
            </w:r>
          </w:p>
        </w:tc>
        <w:tc>
          <w:tcPr>
            <w:tcW w:w="7668" w:type="dxa"/>
            <w:gridSpan w:val="2"/>
          </w:tcPr>
          <w:p w14:paraId="607C0D44"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48" w14:textId="77777777" w:rsidTr="00262C08">
        <w:trPr>
          <w:trHeight w:val="710"/>
        </w:trPr>
        <w:tc>
          <w:tcPr>
            <w:tcW w:w="1908" w:type="dxa"/>
          </w:tcPr>
          <w:p w14:paraId="607C0D46"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Web Address:</w:t>
            </w:r>
          </w:p>
        </w:tc>
        <w:tc>
          <w:tcPr>
            <w:tcW w:w="7668" w:type="dxa"/>
            <w:gridSpan w:val="2"/>
          </w:tcPr>
          <w:p w14:paraId="607C0D47" w14:textId="77777777" w:rsidR="00E23949" w:rsidRPr="00262C08" w:rsidRDefault="00E23949" w:rsidP="00262C08">
            <w:pPr>
              <w:spacing w:after="0" w:line="20" w:lineRule="atLeast"/>
              <w:rPr>
                <w:rFonts w:ascii="Times New Roman" w:hAnsi="Times New Roman"/>
                <w:sz w:val="24"/>
                <w:szCs w:val="24"/>
              </w:rPr>
            </w:pPr>
          </w:p>
        </w:tc>
      </w:tr>
    </w:tbl>
    <w:p w14:paraId="607C0D49" w14:textId="77777777" w:rsidR="00E23949" w:rsidRDefault="00E23949" w:rsidP="00581E59">
      <w:pPr>
        <w:spacing w:after="0" w:line="20" w:lineRule="atLeas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1350"/>
        <w:gridCol w:w="7308"/>
      </w:tblGrid>
      <w:tr w:rsidR="00E23949" w:rsidRPr="00262C08" w14:paraId="607C0D4B" w14:textId="77777777" w:rsidTr="00262C08">
        <w:trPr>
          <w:gridAfter w:val="1"/>
          <w:wAfter w:w="7308" w:type="dxa"/>
        </w:trPr>
        <w:tc>
          <w:tcPr>
            <w:tcW w:w="2268" w:type="dxa"/>
            <w:gridSpan w:val="2"/>
            <w:shd w:val="clear" w:color="auto" w:fill="17365D"/>
          </w:tcPr>
          <w:p w14:paraId="607C0D4A" w14:textId="77777777" w:rsidR="00E23949" w:rsidRPr="00262C08" w:rsidRDefault="00E23949" w:rsidP="00262C08">
            <w:pPr>
              <w:spacing w:after="0" w:line="20" w:lineRule="atLeast"/>
              <w:rPr>
                <w:rFonts w:ascii="Times New Roman" w:hAnsi="Times New Roman"/>
                <w:sz w:val="24"/>
                <w:szCs w:val="24"/>
              </w:rPr>
            </w:pPr>
            <w:r w:rsidRPr="00262C08">
              <w:rPr>
                <w:rFonts w:ascii="Times New Roman" w:hAnsi="Times New Roman"/>
                <w:b/>
                <w:i/>
                <w:color w:val="FFC000"/>
                <w:sz w:val="24"/>
                <w:szCs w:val="24"/>
              </w:rPr>
              <w:t>Primary Contact</w:t>
            </w:r>
          </w:p>
        </w:tc>
      </w:tr>
      <w:tr w:rsidR="00E23949" w:rsidRPr="00262C08" w14:paraId="607C0D4E" w14:textId="77777777" w:rsidTr="00262C08">
        <w:trPr>
          <w:trHeight w:val="620"/>
        </w:trPr>
        <w:tc>
          <w:tcPr>
            <w:tcW w:w="918" w:type="dxa"/>
          </w:tcPr>
          <w:p w14:paraId="607C0D4C"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Name:</w:t>
            </w:r>
          </w:p>
        </w:tc>
        <w:tc>
          <w:tcPr>
            <w:tcW w:w="8658" w:type="dxa"/>
            <w:gridSpan w:val="2"/>
          </w:tcPr>
          <w:p w14:paraId="607C0D4D"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51" w14:textId="77777777" w:rsidTr="00262C08">
        <w:trPr>
          <w:trHeight w:val="530"/>
        </w:trPr>
        <w:tc>
          <w:tcPr>
            <w:tcW w:w="918" w:type="dxa"/>
          </w:tcPr>
          <w:p w14:paraId="607C0D4F"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Title:</w:t>
            </w:r>
          </w:p>
        </w:tc>
        <w:tc>
          <w:tcPr>
            <w:tcW w:w="8658" w:type="dxa"/>
            <w:gridSpan w:val="2"/>
          </w:tcPr>
          <w:p w14:paraId="607C0D50"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54" w14:textId="77777777" w:rsidTr="00262C08">
        <w:trPr>
          <w:trHeight w:val="530"/>
        </w:trPr>
        <w:tc>
          <w:tcPr>
            <w:tcW w:w="918" w:type="dxa"/>
          </w:tcPr>
          <w:p w14:paraId="607C0D52"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Phone:</w:t>
            </w:r>
          </w:p>
        </w:tc>
        <w:tc>
          <w:tcPr>
            <w:tcW w:w="8658" w:type="dxa"/>
            <w:gridSpan w:val="2"/>
          </w:tcPr>
          <w:p w14:paraId="607C0D53"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57" w14:textId="77777777" w:rsidTr="00262C08">
        <w:trPr>
          <w:trHeight w:val="620"/>
        </w:trPr>
        <w:tc>
          <w:tcPr>
            <w:tcW w:w="918" w:type="dxa"/>
          </w:tcPr>
          <w:p w14:paraId="607C0D55"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Email:</w:t>
            </w:r>
          </w:p>
        </w:tc>
        <w:tc>
          <w:tcPr>
            <w:tcW w:w="8658" w:type="dxa"/>
            <w:gridSpan w:val="2"/>
          </w:tcPr>
          <w:p w14:paraId="607C0D56"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5A" w14:textId="77777777" w:rsidTr="00262C08">
        <w:trPr>
          <w:trHeight w:val="530"/>
        </w:trPr>
        <w:tc>
          <w:tcPr>
            <w:tcW w:w="918" w:type="dxa"/>
          </w:tcPr>
          <w:p w14:paraId="607C0D58"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Fax:</w:t>
            </w:r>
          </w:p>
        </w:tc>
        <w:tc>
          <w:tcPr>
            <w:tcW w:w="8658" w:type="dxa"/>
            <w:gridSpan w:val="2"/>
          </w:tcPr>
          <w:p w14:paraId="607C0D59" w14:textId="77777777" w:rsidR="00E23949" w:rsidRPr="00262C08" w:rsidRDefault="00E23949" w:rsidP="00262C08">
            <w:pPr>
              <w:spacing w:after="0" w:line="20" w:lineRule="atLeast"/>
              <w:rPr>
                <w:rFonts w:ascii="Times New Roman" w:hAnsi="Times New Roman"/>
                <w:sz w:val="24"/>
                <w:szCs w:val="24"/>
              </w:rPr>
            </w:pPr>
          </w:p>
        </w:tc>
      </w:tr>
    </w:tbl>
    <w:p w14:paraId="607C0D5B" w14:textId="77777777" w:rsidR="00E23949" w:rsidRPr="00E11F37" w:rsidRDefault="00E23949" w:rsidP="001A4F11">
      <w:pPr>
        <w:spacing w:line="20" w:lineRule="atLeast"/>
        <w:rPr>
          <w:rFonts w:ascii="Times New Roman" w:hAnsi="Times New Roman"/>
          <w:sz w:val="24"/>
          <w:szCs w:val="24"/>
        </w:rPr>
      </w:pPr>
    </w:p>
    <w:p w14:paraId="607C0D5C" w14:textId="77777777" w:rsidR="00E23949" w:rsidRPr="008F3F97" w:rsidRDefault="00E23949" w:rsidP="00581E59">
      <w:pPr>
        <w:spacing w:after="120" w:line="20" w:lineRule="atLeast"/>
        <w:ind w:firstLine="720"/>
        <w:rPr>
          <w:rFonts w:ascii="Times New Roman" w:hAnsi="Times New Roman"/>
          <w:b/>
          <w:color w:val="002060"/>
          <w:sz w:val="24"/>
          <w:szCs w:val="24"/>
        </w:rPr>
      </w:pPr>
      <w:r w:rsidRPr="008F3F97">
        <w:rPr>
          <w:rFonts w:ascii="Times New Roman" w:hAnsi="Times New Roman"/>
          <w:b/>
          <w:color w:val="002060"/>
          <w:sz w:val="24"/>
          <w:szCs w:val="24"/>
        </w:rPr>
        <w:t>Please check one:</w:t>
      </w:r>
    </w:p>
    <w:p w14:paraId="607C0D5D" w14:textId="77777777" w:rsidR="00E23949" w:rsidRPr="008F3F97" w:rsidRDefault="00E23949" w:rsidP="008F3F97">
      <w:pPr>
        <w:pStyle w:val="ListParagraph"/>
        <w:numPr>
          <w:ilvl w:val="0"/>
          <w:numId w:val="3"/>
        </w:numPr>
        <w:spacing w:line="20" w:lineRule="atLeast"/>
        <w:rPr>
          <w:rFonts w:ascii="Times New Roman" w:hAnsi="Times New Roman"/>
          <w:sz w:val="24"/>
          <w:szCs w:val="24"/>
        </w:rPr>
      </w:pPr>
      <w:r w:rsidRPr="008F3F97">
        <w:rPr>
          <w:rFonts w:ascii="Times New Roman" w:hAnsi="Times New Roman"/>
          <w:sz w:val="24"/>
          <w:szCs w:val="24"/>
        </w:rPr>
        <w:t>Payment Enclosed (Please make checks payable to “HFMA.”)</w:t>
      </w:r>
    </w:p>
    <w:p w14:paraId="607C0D5E" w14:textId="77777777" w:rsidR="00E23949" w:rsidRPr="00581E59" w:rsidRDefault="00E23949" w:rsidP="00581E59">
      <w:pPr>
        <w:pStyle w:val="ListParagraph"/>
        <w:numPr>
          <w:ilvl w:val="0"/>
          <w:numId w:val="3"/>
        </w:numPr>
        <w:spacing w:line="20" w:lineRule="atLeast"/>
        <w:rPr>
          <w:rFonts w:ascii="Times New Roman" w:hAnsi="Times New Roman"/>
          <w:sz w:val="24"/>
          <w:szCs w:val="24"/>
        </w:rPr>
      </w:pPr>
      <w:r w:rsidRPr="00581E59">
        <w:rPr>
          <w:rFonts w:ascii="Times New Roman" w:hAnsi="Times New Roman"/>
          <w:sz w:val="24"/>
          <w:szCs w:val="24"/>
        </w:rPr>
        <w:t>Please bill me for sponsorship fee.  P.O. #________________</w:t>
      </w:r>
    </w:p>
    <w:p w14:paraId="607C0D5F" w14:textId="77777777" w:rsidR="00E23949" w:rsidRPr="00581E59" w:rsidRDefault="00E23949" w:rsidP="00581E59">
      <w:pPr>
        <w:pStyle w:val="ListParagraph"/>
        <w:numPr>
          <w:ilvl w:val="0"/>
          <w:numId w:val="3"/>
        </w:numPr>
        <w:spacing w:line="20" w:lineRule="atLeast"/>
        <w:rPr>
          <w:rFonts w:ascii="Times New Roman" w:hAnsi="Times New Roman"/>
          <w:sz w:val="24"/>
          <w:szCs w:val="24"/>
        </w:rPr>
      </w:pPr>
      <w:r w:rsidRPr="00581E59">
        <w:rPr>
          <w:rFonts w:ascii="Times New Roman" w:hAnsi="Times New Roman"/>
          <w:sz w:val="24"/>
          <w:szCs w:val="24"/>
        </w:rPr>
        <w:t>President’s Club and Gold sponsors have the option to send half payment now and will be billed for the remainder after six months of participation.</w:t>
      </w:r>
    </w:p>
    <w:p w14:paraId="607C0D60" w14:textId="77777777" w:rsidR="00E23949" w:rsidRPr="00E11F37" w:rsidRDefault="00E23949" w:rsidP="001A4F11">
      <w:pPr>
        <w:spacing w:line="20" w:lineRule="atLeast"/>
        <w:rPr>
          <w:rFonts w:ascii="Times New Roman" w:hAnsi="Times New Roman"/>
          <w:sz w:val="24"/>
          <w:szCs w:val="24"/>
        </w:rPr>
      </w:pPr>
    </w:p>
    <w:p w14:paraId="607C0D61" w14:textId="77777777" w:rsidR="00E23949" w:rsidRDefault="00E23949" w:rsidP="001A4F11">
      <w:pPr>
        <w:spacing w:line="20" w:lineRule="atLeast"/>
        <w:rPr>
          <w:rFonts w:ascii="Times New Roman" w:hAnsi="Times New Roman"/>
          <w:b/>
          <w:i/>
          <w:color w:val="002060"/>
          <w:sz w:val="32"/>
          <w:szCs w:val="32"/>
        </w:rPr>
      </w:pPr>
      <w:r w:rsidRPr="00581E59">
        <w:rPr>
          <w:rFonts w:ascii="Times New Roman" w:hAnsi="Times New Roman"/>
          <w:b/>
          <w:i/>
          <w:color w:val="002060"/>
          <w:sz w:val="32"/>
          <w:szCs w:val="32"/>
        </w:rPr>
        <w:lastRenderedPageBreak/>
        <w:t>Send completed application to:</w:t>
      </w:r>
    </w:p>
    <w:p w14:paraId="607C0D62" w14:textId="77777777" w:rsidR="00E23949" w:rsidRPr="00581E59" w:rsidRDefault="00E23949" w:rsidP="001A4F11">
      <w:pPr>
        <w:spacing w:line="20" w:lineRule="atLeast"/>
        <w:rPr>
          <w:rFonts w:ascii="Times New Roman" w:hAnsi="Times New Roman"/>
          <w:b/>
          <w:i/>
          <w:color w:val="002060"/>
          <w:sz w:val="32"/>
          <w:szCs w:val="32"/>
        </w:rPr>
      </w:pPr>
    </w:p>
    <w:p w14:paraId="607C0D63" w14:textId="77777777" w:rsidR="00E23949" w:rsidRPr="00581E59" w:rsidRDefault="00E23949" w:rsidP="00581E59">
      <w:pPr>
        <w:spacing w:after="0" w:line="20" w:lineRule="atLeast"/>
        <w:jc w:val="center"/>
        <w:rPr>
          <w:rFonts w:ascii="Times New Roman" w:hAnsi="Times New Roman"/>
          <w:b/>
          <w:color w:val="002060"/>
          <w:sz w:val="24"/>
          <w:szCs w:val="24"/>
        </w:rPr>
      </w:pPr>
      <w:r w:rsidRPr="00581E59">
        <w:rPr>
          <w:rFonts w:ascii="Times New Roman" w:hAnsi="Times New Roman"/>
          <w:b/>
          <w:color w:val="002060"/>
          <w:sz w:val="24"/>
          <w:szCs w:val="24"/>
        </w:rPr>
        <w:t>Philadelphia Chapter of HFMA</w:t>
      </w:r>
    </w:p>
    <w:p w14:paraId="607C0D64" w14:textId="77777777" w:rsidR="00E23949" w:rsidRPr="001A3FFA" w:rsidRDefault="00E23949" w:rsidP="00581E59">
      <w:pPr>
        <w:spacing w:after="0" w:line="20" w:lineRule="atLeast"/>
        <w:jc w:val="center"/>
        <w:rPr>
          <w:rFonts w:ascii="Times New Roman" w:hAnsi="Times New Roman"/>
          <w:b/>
          <w:i/>
          <w:color w:val="002060"/>
          <w:sz w:val="24"/>
          <w:szCs w:val="24"/>
        </w:rPr>
      </w:pPr>
      <w:r w:rsidRPr="001A3FFA">
        <w:rPr>
          <w:rFonts w:ascii="Times New Roman" w:hAnsi="Times New Roman"/>
          <w:b/>
          <w:i/>
          <w:color w:val="002060"/>
          <w:sz w:val="24"/>
          <w:szCs w:val="24"/>
        </w:rPr>
        <w:t xml:space="preserve">c/o </w:t>
      </w:r>
      <w:r w:rsidR="00B606FD" w:rsidRPr="001A3FFA">
        <w:rPr>
          <w:rFonts w:ascii="Times New Roman" w:hAnsi="Times New Roman"/>
          <w:b/>
          <w:i/>
          <w:color w:val="002060"/>
          <w:sz w:val="24"/>
          <w:szCs w:val="24"/>
        </w:rPr>
        <w:t>David Griffith</w:t>
      </w:r>
    </w:p>
    <w:p w14:paraId="607C0D65" w14:textId="77777777" w:rsidR="00E23949" w:rsidRPr="001A3FFA" w:rsidRDefault="00B606FD" w:rsidP="00581E59">
      <w:pPr>
        <w:spacing w:after="0" w:line="20" w:lineRule="atLeast"/>
        <w:jc w:val="center"/>
        <w:rPr>
          <w:rFonts w:ascii="Times New Roman" w:hAnsi="Times New Roman"/>
          <w:sz w:val="24"/>
          <w:szCs w:val="24"/>
        </w:rPr>
      </w:pPr>
      <w:r w:rsidRPr="001A3FFA">
        <w:rPr>
          <w:rFonts w:ascii="Times New Roman" w:hAnsi="Times New Roman"/>
          <w:sz w:val="24"/>
          <w:szCs w:val="24"/>
        </w:rPr>
        <w:t>The Devereux Foundation</w:t>
      </w:r>
    </w:p>
    <w:p w14:paraId="607C0D66" w14:textId="77777777" w:rsidR="00E23949" w:rsidRPr="00E11F37" w:rsidRDefault="00B606FD" w:rsidP="00581E59">
      <w:pPr>
        <w:spacing w:after="0" w:line="20" w:lineRule="atLeast"/>
        <w:jc w:val="center"/>
        <w:rPr>
          <w:rFonts w:ascii="Times New Roman" w:hAnsi="Times New Roman"/>
          <w:sz w:val="24"/>
          <w:szCs w:val="24"/>
        </w:rPr>
      </w:pPr>
      <w:r>
        <w:rPr>
          <w:rFonts w:ascii="Times New Roman" w:hAnsi="Times New Roman"/>
          <w:sz w:val="24"/>
          <w:szCs w:val="24"/>
        </w:rPr>
        <w:t>2012 Renaissance Boulevard</w:t>
      </w:r>
    </w:p>
    <w:p w14:paraId="607C0D67" w14:textId="77777777" w:rsidR="00E23949" w:rsidRPr="00E11F37" w:rsidRDefault="00B606FD" w:rsidP="00581E59">
      <w:pPr>
        <w:spacing w:after="0" w:line="20" w:lineRule="atLeast"/>
        <w:jc w:val="center"/>
        <w:rPr>
          <w:rFonts w:ascii="Times New Roman" w:hAnsi="Times New Roman"/>
          <w:sz w:val="24"/>
          <w:szCs w:val="24"/>
        </w:rPr>
      </w:pPr>
      <w:r>
        <w:rPr>
          <w:rFonts w:ascii="Times New Roman" w:hAnsi="Times New Roman"/>
          <w:sz w:val="24"/>
          <w:szCs w:val="24"/>
        </w:rPr>
        <w:t>King of Prussia</w:t>
      </w:r>
      <w:r w:rsidR="00E23949" w:rsidRPr="00E11F37">
        <w:rPr>
          <w:rFonts w:ascii="Times New Roman" w:hAnsi="Times New Roman"/>
          <w:sz w:val="24"/>
          <w:szCs w:val="24"/>
        </w:rPr>
        <w:t>, PA 19</w:t>
      </w:r>
      <w:r>
        <w:rPr>
          <w:rFonts w:ascii="Times New Roman" w:hAnsi="Times New Roman"/>
          <w:sz w:val="24"/>
          <w:szCs w:val="24"/>
        </w:rPr>
        <w:t>406</w:t>
      </w:r>
    </w:p>
    <w:p w14:paraId="607C0D68" w14:textId="77777777" w:rsidR="00E23949" w:rsidRPr="00E11F37" w:rsidRDefault="00E23949" w:rsidP="00581E59">
      <w:pPr>
        <w:spacing w:after="0" w:line="20" w:lineRule="atLeast"/>
        <w:jc w:val="center"/>
        <w:rPr>
          <w:rFonts w:ascii="Times New Roman" w:hAnsi="Times New Roman"/>
          <w:sz w:val="24"/>
          <w:szCs w:val="24"/>
        </w:rPr>
      </w:pPr>
      <w:r w:rsidRPr="00E11F37">
        <w:rPr>
          <w:rFonts w:ascii="Times New Roman" w:hAnsi="Times New Roman"/>
          <w:sz w:val="24"/>
          <w:szCs w:val="24"/>
        </w:rPr>
        <w:t xml:space="preserve">Phone: </w:t>
      </w:r>
      <w:r w:rsidR="004D23C2">
        <w:rPr>
          <w:rFonts w:ascii="Times New Roman" w:hAnsi="Times New Roman"/>
          <w:sz w:val="24"/>
          <w:szCs w:val="24"/>
        </w:rPr>
        <w:t>610-</w:t>
      </w:r>
      <w:r w:rsidR="00B606FD">
        <w:rPr>
          <w:rFonts w:ascii="Times New Roman" w:hAnsi="Times New Roman"/>
          <w:sz w:val="24"/>
          <w:szCs w:val="24"/>
        </w:rPr>
        <w:t>542-3002</w:t>
      </w:r>
    </w:p>
    <w:p w14:paraId="607C0D69" w14:textId="77777777" w:rsidR="00E23949" w:rsidRPr="00581E59" w:rsidRDefault="00E23949" w:rsidP="00581E59">
      <w:pPr>
        <w:spacing w:after="0" w:line="20" w:lineRule="atLeast"/>
        <w:jc w:val="center"/>
        <w:rPr>
          <w:rFonts w:ascii="Times New Roman" w:hAnsi="Times New Roman"/>
          <w:b/>
          <w:color w:val="002060"/>
          <w:sz w:val="24"/>
          <w:szCs w:val="24"/>
        </w:rPr>
      </w:pPr>
      <w:r w:rsidRPr="00581E59">
        <w:rPr>
          <w:rFonts w:ascii="Times New Roman" w:hAnsi="Times New Roman"/>
          <w:b/>
          <w:color w:val="002060"/>
          <w:sz w:val="24"/>
          <w:szCs w:val="24"/>
        </w:rPr>
        <w:t xml:space="preserve">Email: </w:t>
      </w:r>
      <w:hyperlink r:id="rId21" w:history="1">
        <w:r w:rsidR="00B606FD" w:rsidRPr="00FF31C1">
          <w:rPr>
            <w:rStyle w:val="Hyperlink"/>
            <w:rFonts w:ascii="Times New Roman" w:hAnsi="Times New Roman"/>
            <w:b/>
            <w:sz w:val="24"/>
            <w:szCs w:val="24"/>
          </w:rPr>
          <w:t>dgriffi3@devereux.org</w:t>
        </w:r>
      </w:hyperlink>
    </w:p>
    <w:p w14:paraId="607C0D6A" w14:textId="77777777" w:rsidR="00E23949" w:rsidRPr="00E11F37" w:rsidRDefault="00E23949" w:rsidP="00581E59">
      <w:pPr>
        <w:spacing w:line="20" w:lineRule="atLeast"/>
        <w:jc w:val="center"/>
        <w:rPr>
          <w:rFonts w:ascii="Times New Roman" w:hAnsi="Times New Roman"/>
          <w:sz w:val="24"/>
          <w:szCs w:val="24"/>
        </w:rPr>
      </w:pPr>
    </w:p>
    <w:sectPr w:rsidR="00E23949" w:rsidRPr="00E11F37" w:rsidSect="00596EC8">
      <w:headerReference w:type="default" r:id="rId22"/>
      <w:footerReference w:type="default" r:id="rId23"/>
      <w:footerReference w:type="first" r:id="rId24"/>
      <w:pgSz w:w="12240" w:h="15840" w:code="1"/>
      <w:pgMar w:top="1440" w:right="1152" w:bottom="1440"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353C" w14:textId="77777777" w:rsidR="00222A1F" w:rsidRDefault="00222A1F" w:rsidP="00E11F37">
      <w:pPr>
        <w:spacing w:after="0" w:line="240" w:lineRule="auto"/>
      </w:pPr>
      <w:r>
        <w:separator/>
      </w:r>
    </w:p>
  </w:endnote>
  <w:endnote w:type="continuationSeparator" w:id="0">
    <w:p w14:paraId="4FD3765E" w14:textId="77777777" w:rsidR="00222A1F" w:rsidRDefault="00222A1F" w:rsidP="00E1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Bodoni MT Black">
    <w:altName w:val="Modern No. 20"/>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0D7E" w14:textId="32DD47ED" w:rsidR="00E23949" w:rsidRDefault="009450A0" w:rsidP="00E11F37">
    <w:pPr>
      <w:pStyle w:val="Footer"/>
      <w:jc w:val="center"/>
    </w:pPr>
    <w:r>
      <w:fldChar w:fldCharType="begin"/>
    </w:r>
    <w:r w:rsidR="007431BF">
      <w:instrText xml:space="preserve"> PAGE   \* MERGEFORMAT </w:instrText>
    </w:r>
    <w:r>
      <w:fldChar w:fldCharType="separate"/>
    </w:r>
    <w:r w:rsidR="002D5DD7">
      <w:rPr>
        <w:noProof/>
      </w:rPr>
      <w:t>- 8 -</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0D7F" w14:textId="77D3A2B0" w:rsidR="0083677D" w:rsidRDefault="00960D68">
    <w:pPr>
      <w:pStyle w:val="Footer"/>
    </w:pPr>
    <w:r>
      <w:tab/>
    </w:r>
    <w:r>
      <w:tab/>
    </w:r>
    <w:r w:rsidR="00B72F21">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2F61" w14:textId="77777777" w:rsidR="00222A1F" w:rsidRDefault="00222A1F" w:rsidP="00E11F37">
      <w:pPr>
        <w:spacing w:after="0" w:line="240" w:lineRule="auto"/>
      </w:pPr>
      <w:r>
        <w:separator/>
      </w:r>
    </w:p>
  </w:footnote>
  <w:footnote w:type="continuationSeparator" w:id="0">
    <w:p w14:paraId="648C24FE" w14:textId="77777777" w:rsidR="00222A1F" w:rsidRDefault="00222A1F" w:rsidP="00E11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0D7D" w14:textId="77777777" w:rsidR="00067B53" w:rsidRDefault="00067B53">
    <w:pPr>
      <w:pStyle w:val="Header"/>
    </w:pPr>
    <w:r>
      <w:ptab w:relativeTo="margin" w:alignment="center" w:leader="none"/>
    </w:r>
    <w:r>
      <w:ptab w:relativeTo="margin" w:alignment="right" w:leader="none"/>
    </w:r>
    <w:r>
      <w:rPr>
        <w:noProof/>
      </w:rPr>
      <w:drawing>
        <wp:inline distT="0" distB="0" distL="0" distR="0" wp14:anchorId="607C0D80" wp14:editId="607C0D81">
          <wp:extent cx="1685677" cy="222388"/>
          <wp:effectExtent l="0" t="0" r="0" b="6350"/>
          <wp:docPr id="13" name="Picture 13" descr="HFMA Philadelp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FMA Philadelph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712" cy="222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3ABC"/>
    <w:multiLevelType w:val="hybridMultilevel"/>
    <w:tmpl w:val="EB3CF076"/>
    <w:lvl w:ilvl="0" w:tplc="49CC980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576CD"/>
    <w:multiLevelType w:val="hybridMultilevel"/>
    <w:tmpl w:val="DE22391A"/>
    <w:lvl w:ilvl="0" w:tplc="49CC98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C525D"/>
    <w:multiLevelType w:val="hybridMultilevel"/>
    <w:tmpl w:val="975AFE42"/>
    <w:lvl w:ilvl="0" w:tplc="76DAF556">
      <w:start w:val="1650"/>
      <w:numFmt w:val="bullet"/>
      <w:lvlText w:val=""/>
      <w:lvlJc w:val="left"/>
      <w:pPr>
        <w:ind w:left="1080" w:hanging="360"/>
      </w:pPr>
      <w:rPr>
        <w:rFonts w:ascii="Symbol" w:eastAsia="Times New Roman" w:hAnsi="Symbol" w:hint="default"/>
        <w:sz w:val="3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16cid:durableId="922765640">
    <w:abstractNumId w:val="0"/>
  </w:num>
  <w:num w:numId="2" w16cid:durableId="1227835908">
    <w:abstractNumId w:val="1"/>
  </w:num>
  <w:num w:numId="3" w16cid:durableId="183036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E2"/>
    <w:rsid w:val="00010BE2"/>
    <w:rsid w:val="00052A7F"/>
    <w:rsid w:val="00056683"/>
    <w:rsid w:val="00067B53"/>
    <w:rsid w:val="00077398"/>
    <w:rsid w:val="00091948"/>
    <w:rsid w:val="00094A72"/>
    <w:rsid w:val="000C427A"/>
    <w:rsid w:val="000E10D4"/>
    <w:rsid w:val="0018487F"/>
    <w:rsid w:val="001855A1"/>
    <w:rsid w:val="0019505F"/>
    <w:rsid w:val="001A38F9"/>
    <w:rsid w:val="001A3FFA"/>
    <w:rsid w:val="001A4F11"/>
    <w:rsid w:val="001C12F5"/>
    <w:rsid w:val="001F21CC"/>
    <w:rsid w:val="00201A47"/>
    <w:rsid w:val="00222A1F"/>
    <w:rsid w:val="0022700D"/>
    <w:rsid w:val="00261B81"/>
    <w:rsid w:val="00262C08"/>
    <w:rsid w:val="00293182"/>
    <w:rsid w:val="002B5429"/>
    <w:rsid w:val="002D1390"/>
    <w:rsid w:val="002D5DD7"/>
    <w:rsid w:val="003123FF"/>
    <w:rsid w:val="0033233E"/>
    <w:rsid w:val="00341F31"/>
    <w:rsid w:val="003D7CBD"/>
    <w:rsid w:val="00407975"/>
    <w:rsid w:val="00450B6B"/>
    <w:rsid w:val="0048233A"/>
    <w:rsid w:val="004A1667"/>
    <w:rsid w:val="004A1E2A"/>
    <w:rsid w:val="004D23C2"/>
    <w:rsid w:val="004D3EC8"/>
    <w:rsid w:val="004D6504"/>
    <w:rsid w:val="004D7C54"/>
    <w:rsid w:val="004F76BA"/>
    <w:rsid w:val="005000DB"/>
    <w:rsid w:val="00514213"/>
    <w:rsid w:val="005347CB"/>
    <w:rsid w:val="005662B3"/>
    <w:rsid w:val="00580283"/>
    <w:rsid w:val="00581E59"/>
    <w:rsid w:val="00596EC8"/>
    <w:rsid w:val="00611445"/>
    <w:rsid w:val="00636F50"/>
    <w:rsid w:val="00666B4C"/>
    <w:rsid w:val="00697840"/>
    <w:rsid w:val="006B02EE"/>
    <w:rsid w:val="006D2137"/>
    <w:rsid w:val="006D4FA2"/>
    <w:rsid w:val="006D7404"/>
    <w:rsid w:val="006E433D"/>
    <w:rsid w:val="006F4CD3"/>
    <w:rsid w:val="00734029"/>
    <w:rsid w:val="007431BF"/>
    <w:rsid w:val="00786C41"/>
    <w:rsid w:val="007A67E5"/>
    <w:rsid w:val="007E1617"/>
    <w:rsid w:val="008037D4"/>
    <w:rsid w:val="0083677D"/>
    <w:rsid w:val="008471EA"/>
    <w:rsid w:val="0086671D"/>
    <w:rsid w:val="0086778D"/>
    <w:rsid w:val="008D7A34"/>
    <w:rsid w:val="008F3F97"/>
    <w:rsid w:val="008F4B8E"/>
    <w:rsid w:val="00931BFB"/>
    <w:rsid w:val="0093384F"/>
    <w:rsid w:val="009450A0"/>
    <w:rsid w:val="00960D68"/>
    <w:rsid w:val="00966577"/>
    <w:rsid w:val="009915DD"/>
    <w:rsid w:val="00995AB8"/>
    <w:rsid w:val="009C75BF"/>
    <w:rsid w:val="009E079F"/>
    <w:rsid w:val="009E482B"/>
    <w:rsid w:val="00A146AF"/>
    <w:rsid w:val="00A20BB6"/>
    <w:rsid w:val="00A34719"/>
    <w:rsid w:val="00A44A5A"/>
    <w:rsid w:val="00A515CD"/>
    <w:rsid w:val="00A60658"/>
    <w:rsid w:val="00A905A5"/>
    <w:rsid w:val="00AA1050"/>
    <w:rsid w:val="00AA2948"/>
    <w:rsid w:val="00AB7198"/>
    <w:rsid w:val="00AC56EA"/>
    <w:rsid w:val="00AD24A4"/>
    <w:rsid w:val="00B14A37"/>
    <w:rsid w:val="00B606FD"/>
    <w:rsid w:val="00B71433"/>
    <w:rsid w:val="00B72F21"/>
    <w:rsid w:val="00B82D7F"/>
    <w:rsid w:val="00BD2B0B"/>
    <w:rsid w:val="00BE6CFF"/>
    <w:rsid w:val="00C0665D"/>
    <w:rsid w:val="00C2298F"/>
    <w:rsid w:val="00C671DF"/>
    <w:rsid w:val="00CA55D9"/>
    <w:rsid w:val="00CC05AC"/>
    <w:rsid w:val="00CF61FC"/>
    <w:rsid w:val="00D047F0"/>
    <w:rsid w:val="00D05FF8"/>
    <w:rsid w:val="00D220CE"/>
    <w:rsid w:val="00D75458"/>
    <w:rsid w:val="00DA1729"/>
    <w:rsid w:val="00DD7DCA"/>
    <w:rsid w:val="00DE1154"/>
    <w:rsid w:val="00E05B86"/>
    <w:rsid w:val="00E11F37"/>
    <w:rsid w:val="00E154AD"/>
    <w:rsid w:val="00E23949"/>
    <w:rsid w:val="00E72719"/>
    <w:rsid w:val="00EA34AC"/>
    <w:rsid w:val="00EA34B3"/>
    <w:rsid w:val="00EB225D"/>
    <w:rsid w:val="00ED55C1"/>
    <w:rsid w:val="00ED78BD"/>
    <w:rsid w:val="00EE1D87"/>
    <w:rsid w:val="00F81839"/>
    <w:rsid w:val="00FA0A3E"/>
    <w:rsid w:val="00FB4E45"/>
    <w:rsid w:val="00FD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607C0CA7"/>
  <w15:docId w15:val="{27F51522-C961-4D54-9FFB-D1627AB8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37D4"/>
    <w:pPr>
      <w:ind w:left="720"/>
      <w:contextualSpacing/>
    </w:pPr>
  </w:style>
  <w:style w:type="character" w:styleId="Hyperlink">
    <w:name w:val="Hyperlink"/>
    <w:basedOn w:val="DefaultParagraphFont"/>
    <w:uiPriority w:val="99"/>
    <w:rsid w:val="002B5429"/>
    <w:rPr>
      <w:rFonts w:cs="Times New Roman"/>
      <w:color w:val="0000FF"/>
      <w:u w:val="single"/>
    </w:rPr>
  </w:style>
  <w:style w:type="table" w:styleId="TableGrid">
    <w:name w:val="Table Grid"/>
    <w:basedOn w:val="TableNormal"/>
    <w:uiPriority w:val="99"/>
    <w:rsid w:val="005142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1F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11F37"/>
    <w:rPr>
      <w:rFonts w:cs="Times New Roman"/>
    </w:rPr>
  </w:style>
  <w:style w:type="paragraph" w:styleId="Footer">
    <w:name w:val="footer"/>
    <w:basedOn w:val="Normal"/>
    <w:link w:val="FooterChar"/>
    <w:uiPriority w:val="99"/>
    <w:rsid w:val="00E11F3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1F37"/>
    <w:rPr>
      <w:rFonts w:cs="Times New Roman"/>
    </w:rPr>
  </w:style>
  <w:style w:type="paragraph" w:styleId="BalloonText">
    <w:name w:val="Balloon Text"/>
    <w:basedOn w:val="Normal"/>
    <w:link w:val="BalloonTextChar"/>
    <w:uiPriority w:val="99"/>
    <w:semiHidden/>
    <w:rsid w:val="00E11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1F37"/>
    <w:rPr>
      <w:rFonts w:ascii="Tahoma" w:hAnsi="Tahoma" w:cs="Tahoma"/>
      <w:sz w:val="16"/>
      <w:szCs w:val="16"/>
    </w:rPr>
  </w:style>
  <w:style w:type="character" w:styleId="UnresolvedMention">
    <w:name w:val="Unresolved Mention"/>
    <w:basedOn w:val="DefaultParagraphFont"/>
    <w:uiPriority w:val="99"/>
    <w:semiHidden/>
    <w:unhideWhenUsed/>
    <w:rsid w:val="001F2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9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Julia.Cascerceri@pennmedicine.upenn.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griffi3@devereux.org"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teven.Honeywell@pennmedicine.upenn.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griffi3@devereux.org" TargetMode="External"/><Relationship Id="rId20" Type="http://schemas.openxmlformats.org/officeDocument/2006/relationships/hyperlink" Target="mailto:lorin.martin@alvarezandmarsa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Joseph.Scargle@rwjbh.org"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mailto:Stephanie.Fischer@lvh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fmaphila.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BAC71C61546429DA5286CDAB1D811" ma:contentTypeVersion="9" ma:contentTypeDescription="Create a new document." ma:contentTypeScope="" ma:versionID="416ec078856a6c3d9cb249976c62c7e3">
  <xsd:schema xmlns:xsd="http://www.w3.org/2001/XMLSchema" xmlns:xs="http://www.w3.org/2001/XMLSchema" xmlns:p="http://schemas.microsoft.com/office/2006/metadata/properties" xmlns:ns3="7be1b6e9-b486-411c-9453-1e0f33295d72" targetNamespace="http://schemas.microsoft.com/office/2006/metadata/properties" ma:root="true" ma:fieldsID="23cb6c94e0af6b814c495ca90a51754e" ns3:_="">
    <xsd:import namespace="7be1b6e9-b486-411c-9453-1e0f33295d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1b6e9-b486-411c-9453-1e0f33295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0A1F1-610A-4C67-AD11-CB488D58D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DD67A-0B03-4D50-AC9F-41C0F09A4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1b6e9-b486-411c-9453-1e0f33295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A4A9F-D892-4F9E-91AF-B7A0E65D5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2472</Words>
  <Characters>13602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PATHS, LLC</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Tyciak</dc:creator>
  <cp:lastModifiedBy>Michael DiLuca</cp:lastModifiedBy>
  <cp:revision>2</cp:revision>
  <cp:lastPrinted>2016-12-14T13:33:00Z</cp:lastPrinted>
  <dcterms:created xsi:type="dcterms:W3CDTF">2022-09-22T18:37:00Z</dcterms:created>
  <dcterms:modified xsi:type="dcterms:W3CDTF">2022-09-22T18:37:00Z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0x010100679BAC71C61546429DA5286CDAB1D811</vt:lpwstr>
  </property>
</Properties>
</file>