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F471" w14:textId="77777777" w:rsidR="001604B3" w:rsidRDefault="008363AA">
      <w:bookmarkStart w:id="0" w:name="_GoBack"/>
      <w:bookmarkEnd w:id="0"/>
      <w:r>
        <w:rPr>
          <w:noProof/>
        </w:rPr>
        <w:drawing>
          <wp:inline distT="0" distB="0" distL="0" distR="0" wp14:anchorId="08FC2BCC" wp14:editId="4D28D78C">
            <wp:extent cx="5218430" cy="89598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39DE4" w14:textId="77777777" w:rsidR="001604B3" w:rsidRDefault="001604B3"/>
    <w:p w14:paraId="0B6D2400" w14:textId="77777777" w:rsidR="0032115E" w:rsidRPr="00C23529" w:rsidRDefault="008363AA" w:rsidP="00321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750AC440" w14:textId="77777777" w:rsidR="0032115E" w:rsidRPr="00C23529" w:rsidRDefault="008363AA" w:rsidP="00B3003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NOMINATING COMMITTEE</w:t>
      </w:r>
    </w:p>
    <w:p w14:paraId="3917CA8E" w14:textId="77777777" w:rsidR="0032115E" w:rsidRDefault="0032115E"/>
    <w:p w14:paraId="60C27470" w14:textId="77777777" w:rsidR="0032115E" w:rsidRDefault="0032115E" w:rsidP="00B3003F">
      <w:pPr>
        <w:outlineLvl w:val="0"/>
      </w:pPr>
      <w:r w:rsidRPr="0032115E">
        <w:rPr>
          <w:b/>
        </w:rPr>
        <w:t>General Description</w:t>
      </w:r>
      <w:r>
        <w:t>:</w:t>
      </w:r>
    </w:p>
    <w:p w14:paraId="1EF9D823" w14:textId="77777777" w:rsidR="0032115E" w:rsidRDefault="0032115E">
      <w:r>
        <w:t>The Nomina</w:t>
      </w:r>
      <w:r w:rsidR="00C23529">
        <w:t xml:space="preserve">ting Chair/Committee is responsible for obtaining HFMA members that are interested in running for the Board of Directors.  The Nominating Committee will include a Chairperson and at least </w:t>
      </w:r>
      <w:r w:rsidR="00B3003F">
        <w:t>1-2</w:t>
      </w:r>
      <w:r w:rsidR="00C23529">
        <w:t xml:space="preserve"> other committee members.</w:t>
      </w:r>
      <w:r w:rsidR="00FD7763">
        <w:t xml:space="preserve">  HFMA Montana Chapter </w:t>
      </w:r>
      <w:r w:rsidR="00A03D01">
        <w:t>requires</w:t>
      </w:r>
      <w:r w:rsidR="00FD7763">
        <w:t xml:space="preserve"> future Board members to participate in a committee prior to enrolling as a Board Member.</w:t>
      </w:r>
    </w:p>
    <w:p w14:paraId="71E57C52" w14:textId="77777777" w:rsidR="00C23529" w:rsidRDefault="00C23529"/>
    <w:p w14:paraId="0BDF4C2E" w14:textId="77777777" w:rsidR="00C23529" w:rsidRDefault="00C23529">
      <w:r w:rsidRPr="00C23529">
        <w:rPr>
          <w:b/>
        </w:rPr>
        <w:t>Term</w:t>
      </w:r>
      <w:r>
        <w:t>:</w:t>
      </w:r>
    </w:p>
    <w:p w14:paraId="107A33E4" w14:textId="77777777" w:rsidR="00C23529" w:rsidRDefault="00C23529">
      <w:r>
        <w:t>One Year</w:t>
      </w:r>
    </w:p>
    <w:p w14:paraId="3B2567A1" w14:textId="77777777" w:rsidR="00C23529" w:rsidRDefault="00C23529"/>
    <w:p w14:paraId="25054F00" w14:textId="77777777" w:rsidR="00C23529" w:rsidRDefault="00C23529" w:rsidP="00B3003F">
      <w:pPr>
        <w:outlineLvl w:val="0"/>
      </w:pPr>
      <w:r w:rsidRPr="00C23529">
        <w:rPr>
          <w:b/>
        </w:rPr>
        <w:t>Time Commitment</w:t>
      </w:r>
      <w:r>
        <w:t>:</w:t>
      </w:r>
    </w:p>
    <w:p w14:paraId="57B47FBA" w14:textId="694F2D2E" w:rsidR="00C23529" w:rsidRDefault="00BB2A9A" w:rsidP="00B3003F">
      <w:pPr>
        <w:outlineLvl w:val="0"/>
      </w:pPr>
      <w:r>
        <w:t>5</w:t>
      </w:r>
      <w:r w:rsidR="00C23529">
        <w:t xml:space="preserve"> hours/year average </w:t>
      </w:r>
    </w:p>
    <w:p w14:paraId="4294DC69" w14:textId="77777777" w:rsidR="00C23529" w:rsidRDefault="00C23529"/>
    <w:p w14:paraId="63D879D1" w14:textId="77777777" w:rsidR="00C23529" w:rsidRDefault="00C23529">
      <w:r>
        <w:t>Goals, Objectives and Responsibilities:</w:t>
      </w:r>
    </w:p>
    <w:p w14:paraId="02C62052" w14:textId="77777777" w:rsidR="00B3003F" w:rsidRDefault="00B3003F" w:rsidP="00C23529">
      <w:pPr>
        <w:numPr>
          <w:ilvl w:val="0"/>
          <w:numId w:val="1"/>
        </w:numPr>
      </w:pPr>
      <w:r>
        <w:t>Track board member terms/expirations.</w:t>
      </w:r>
    </w:p>
    <w:p w14:paraId="05D291A8" w14:textId="77777777" w:rsidR="00C23529" w:rsidRDefault="00B3003F" w:rsidP="00C23529">
      <w:pPr>
        <w:numPr>
          <w:ilvl w:val="0"/>
          <w:numId w:val="1"/>
        </w:numPr>
      </w:pPr>
      <w:r>
        <w:t>Recruit</w:t>
      </w:r>
      <w:r w:rsidR="00C23529">
        <w:t xml:space="preserve"> interested HFMA members </w:t>
      </w:r>
      <w:r w:rsidR="00A505CC">
        <w:t xml:space="preserve">who have participated on a HFMA committee </w:t>
      </w:r>
      <w:r w:rsidR="00C23529">
        <w:t>for running for the Board.</w:t>
      </w:r>
    </w:p>
    <w:p w14:paraId="7A2A7F6B" w14:textId="77777777" w:rsidR="00C23529" w:rsidRDefault="00C23529" w:rsidP="00C23529">
      <w:pPr>
        <w:numPr>
          <w:ilvl w:val="0"/>
          <w:numId w:val="1"/>
        </w:numPr>
      </w:pPr>
      <w:r>
        <w:t>Talk with members about their interest in running for the board at the Fall and Spring conferences.</w:t>
      </w:r>
    </w:p>
    <w:p w14:paraId="4B673534" w14:textId="77777777" w:rsidR="00C23529" w:rsidRDefault="00940B6E" w:rsidP="00C23529">
      <w:pPr>
        <w:numPr>
          <w:ilvl w:val="0"/>
          <w:numId w:val="1"/>
        </w:numPr>
      </w:pPr>
      <w:r>
        <w:t>Coordinate</w:t>
      </w:r>
      <w:r w:rsidR="00C23529">
        <w:t xml:space="preserve"> elections each year according </w:t>
      </w:r>
      <w:r w:rsidR="00B3003F">
        <w:t>to</w:t>
      </w:r>
      <w:r w:rsidR="00C23529">
        <w:t xml:space="preserve"> </w:t>
      </w:r>
      <w:r w:rsidR="00B3003F">
        <w:t xml:space="preserve">the </w:t>
      </w:r>
      <w:r w:rsidR="00C23529">
        <w:t>HFMA</w:t>
      </w:r>
      <w:r w:rsidR="00B3003F">
        <w:t xml:space="preserve"> timeline</w:t>
      </w:r>
      <w:r w:rsidR="00C23529">
        <w:t>.</w:t>
      </w:r>
    </w:p>
    <w:p w14:paraId="5170FADC" w14:textId="77777777" w:rsidR="00C23529" w:rsidRDefault="00C23529" w:rsidP="00C23529">
      <w:pPr>
        <w:numPr>
          <w:ilvl w:val="0"/>
          <w:numId w:val="1"/>
        </w:numPr>
      </w:pPr>
      <w:r>
        <w:t>Utilize Sur</w:t>
      </w:r>
      <w:r w:rsidR="00B3003F">
        <w:t>vey Monkey for online elections.</w:t>
      </w:r>
    </w:p>
    <w:p w14:paraId="7654A422" w14:textId="77777777" w:rsidR="00C23529" w:rsidRDefault="00C23529" w:rsidP="00C23529">
      <w:pPr>
        <w:numPr>
          <w:ilvl w:val="0"/>
          <w:numId w:val="1"/>
        </w:numPr>
      </w:pPr>
      <w:r>
        <w:t>Welcome new members to the board after the election results are tabulated.</w:t>
      </w:r>
    </w:p>
    <w:p w14:paraId="2829A0DE" w14:textId="77777777" w:rsidR="00B3003F" w:rsidRDefault="00B3003F" w:rsidP="00C23529">
      <w:pPr>
        <w:numPr>
          <w:ilvl w:val="0"/>
          <w:numId w:val="1"/>
        </w:numPr>
      </w:pPr>
      <w:r>
        <w:t>Report to the Board on Elections and Committee activities.</w:t>
      </w:r>
    </w:p>
    <w:p w14:paraId="600D2982" w14:textId="77777777" w:rsidR="00D50FF0" w:rsidRDefault="00D50FF0" w:rsidP="00C23529">
      <w:pPr>
        <w:numPr>
          <w:ilvl w:val="0"/>
          <w:numId w:val="1"/>
        </w:numPr>
      </w:pPr>
      <w:r>
        <w:t>Actively encourage all HFMA members to participate in an HFMA committee with the attraction of being a future board member.</w:t>
      </w:r>
    </w:p>
    <w:p w14:paraId="73FE374A" w14:textId="77777777" w:rsidR="00B36649" w:rsidRDefault="00B36649" w:rsidP="00B36649"/>
    <w:p w14:paraId="7A9C14A1" w14:textId="77777777" w:rsidR="00B36649" w:rsidRDefault="00B36649" w:rsidP="00B36649">
      <w:r>
        <w:t>Timeline:</w:t>
      </w:r>
    </w:p>
    <w:p w14:paraId="50D06357" w14:textId="77777777" w:rsidR="00B36649" w:rsidRDefault="00B36649" w:rsidP="00B36649">
      <w:pPr>
        <w:numPr>
          <w:ilvl w:val="0"/>
          <w:numId w:val="2"/>
        </w:numPr>
      </w:pPr>
      <w:r>
        <w:t>June Board Meeting – Identify expiring board terms for the next year and number of vacancies to fill</w:t>
      </w:r>
    </w:p>
    <w:p w14:paraId="657FEE60" w14:textId="77777777" w:rsidR="00B36649" w:rsidRDefault="00B36649" w:rsidP="00B36649">
      <w:pPr>
        <w:numPr>
          <w:ilvl w:val="0"/>
          <w:numId w:val="2"/>
        </w:numPr>
      </w:pPr>
      <w:r>
        <w:t>Spring and Fall Conferences – Speak to chapter members to solicit potential board candidates for the upcoming election; determine interest of current board members with expiring terms to run for another term</w:t>
      </w:r>
      <w:r w:rsidR="008E08B5">
        <w:t>; ideally you want to have at least two to three candidates in excess of the number of board vacancies to be filled</w:t>
      </w:r>
    </w:p>
    <w:p w14:paraId="77E8B6AF" w14:textId="77777777" w:rsidR="00B36649" w:rsidRDefault="00B36649" w:rsidP="00B36649">
      <w:pPr>
        <w:numPr>
          <w:ilvl w:val="0"/>
          <w:numId w:val="2"/>
        </w:numPr>
      </w:pPr>
      <w:r>
        <w:t>November – Obtain commitment from board candidates and gather biographical information for the ballot</w:t>
      </w:r>
    </w:p>
    <w:p w14:paraId="35B5414D" w14:textId="77777777" w:rsidR="00B36649" w:rsidRDefault="00B36649" w:rsidP="00B36649">
      <w:pPr>
        <w:numPr>
          <w:ilvl w:val="0"/>
          <w:numId w:val="2"/>
        </w:numPr>
      </w:pPr>
      <w:r>
        <w:lastRenderedPageBreak/>
        <w:t xml:space="preserve">December </w:t>
      </w:r>
      <w:r w:rsidR="008E08B5">
        <w:t>–</w:t>
      </w:r>
      <w:r>
        <w:t xml:space="preserve"> </w:t>
      </w:r>
      <w:r w:rsidR="008E08B5">
        <w:t>Finalize ballot information and enter into Survey Monkey.  Forward survey to Newsletter Chair to distribute no later than December 10.  Ballots due by end of year.</w:t>
      </w:r>
    </w:p>
    <w:p w14:paraId="0596E5D7" w14:textId="77777777" w:rsidR="00C23529" w:rsidRPr="001604B3" w:rsidRDefault="008E08B5" w:rsidP="00BB4789">
      <w:pPr>
        <w:numPr>
          <w:ilvl w:val="0"/>
          <w:numId w:val="2"/>
        </w:numPr>
      </w:pPr>
      <w:r>
        <w:t>January – Pull results from Survey Monkey</w:t>
      </w:r>
      <w:r w:rsidR="00BB4789">
        <w:t xml:space="preserve"> and have them verified by another Board Member.</w:t>
      </w:r>
      <w:r>
        <w:t xml:space="preserve">  </w:t>
      </w:r>
      <w:r w:rsidR="00BB4789">
        <w:t>N</w:t>
      </w:r>
      <w:r>
        <w:t xml:space="preserve">otify </w:t>
      </w:r>
      <w:r w:rsidR="00BB4789">
        <w:t>Board and all candidates of the results of the election.</w:t>
      </w:r>
    </w:p>
    <w:sectPr w:rsidR="00C23529" w:rsidRPr="00160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A2655"/>
    <w:multiLevelType w:val="hybridMultilevel"/>
    <w:tmpl w:val="82765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B0B78"/>
    <w:multiLevelType w:val="hybridMultilevel"/>
    <w:tmpl w:val="52F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B3"/>
    <w:rsid w:val="001604B3"/>
    <w:rsid w:val="0032115E"/>
    <w:rsid w:val="005E5C08"/>
    <w:rsid w:val="00653DBC"/>
    <w:rsid w:val="008363AA"/>
    <w:rsid w:val="008E08B5"/>
    <w:rsid w:val="00940B6E"/>
    <w:rsid w:val="00A03D01"/>
    <w:rsid w:val="00A505CC"/>
    <w:rsid w:val="00B3003F"/>
    <w:rsid w:val="00B36649"/>
    <w:rsid w:val="00BB2A9A"/>
    <w:rsid w:val="00BB4789"/>
    <w:rsid w:val="00C23529"/>
    <w:rsid w:val="00D50FF0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0CBAD"/>
  <w15:docId w15:val="{710B3E05-AA34-48A3-8A59-98A471D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300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B4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2021-03-10T14:39:44Z</Date>
  </documentManagement>
</p:properties>
</file>

<file path=customXml/itemProps1.xml><?xml version="1.0" encoding="utf-8"?>
<ds:datastoreItem xmlns:ds="http://schemas.openxmlformats.org/officeDocument/2006/customXml" ds:itemID="{3E328296-80CC-4E51-9A4F-FB16F55D030B}"/>
</file>

<file path=customXml/itemProps2.xml><?xml version="1.0" encoding="utf-8"?>
<ds:datastoreItem xmlns:ds="http://schemas.openxmlformats.org/officeDocument/2006/customXml" ds:itemID="{0AB6A725-0A01-4CDE-BA1F-BB909A02FE2E}"/>
</file>

<file path=customXml/itemProps3.xml><?xml version="1.0" encoding="utf-8"?>
<ds:datastoreItem xmlns:ds="http://schemas.openxmlformats.org/officeDocument/2006/customXml" ds:itemID="{DA47D273-EB89-474C-A4F2-F28461C7D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Sidney Health Center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xpetch</dc:creator>
  <cp:keywords/>
  <dc:description/>
  <cp:lastModifiedBy>Marya Marvin</cp:lastModifiedBy>
  <cp:revision>2</cp:revision>
  <dcterms:created xsi:type="dcterms:W3CDTF">2021-03-10T22:19:00Z</dcterms:created>
  <dcterms:modified xsi:type="dcterms:W3CDTF">2021-03-10T22:19:00Z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