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B4F6E" w14:textId="4CC35C96" w:rsidR="001C4E4F" w:rsidRPr="008F5642" w:rsidRDefault="008F5642" w:rsidP="008F5642">
      <w:pPr>
        <w:pStyle w:val="Heading3"/>
        <w:rPr>
          <w:rStyle w:val="Heading2Char"/>
          <w:rFonts w:asciiTheme="minorHAnsi" w:hAnsiTheme="minorHAnsi" w:cstheme="minorHAnsi"/>
          <w:bCs w:val="0"/>
          <w:sz w:val="28"/>
          <w:szCs w:val="28"/>
          <w:u w:val="none"/>
        </w:rPr>
      </w:pPr>
      <w:r w:rsidRPr="008F5642">
        <w:rPr>
          <w:rStyle w:val="Heading2Char"/>
          <w:rFonts w:asciiTheme="minorHAnsi" w:hAnsiTheme="minorHAnsi" w:cstheme="minorHAnsi"/>
          <w:bCs w:val="0"/>
          <w:sz w:val="28"/>
          <w:szCs w:val="28"/>
          <w:u w:val="none"/>
        </w:rPr>
        <w:t>Testing Your Event</w:t>
      </w:r>
    </w:p>
    <w:p w14:paraId="717320ED" w14:textId="77777777" w:rsidR="001C4E4F" w:rsidRPr="008F5642" w:rsidRDefault="001C4E4F" w:rsidP="001C4E4F">
      <w:pPr>
        <w:pStyle w:val="Heading2"/>
        <w:rPr>
          <w:rFonts w:asciiTheme="minorHAnsi" w:hAnsiTheme="minorHAnsi" w:cstheme="minorHAnsi"/>
          <w:b/>
          <w:sz w:val="22"/>
          <w:szCs w:val="22"/>
          <w:u w:val="none"/>
        </w:rPr>
      </w:pPr>
      <w:bookmarkStart w:id="0" w:name="_Toc441575327"/>
      <w:bookmarkStart w:id="1" w:name="_Toc513581413"/>
      <w:r w:rsidRPr="008F5642">
        <w:rPr>
          <w:rFonts w:asciiTheme="minorHAnsi" w:hAnsiTheme="minorHAnsi" w:cstheme="minorHAnsi"/>
          <w:b/>
          <w:sz w:val="22"/>
          <w:szCs w:val="22"/>
          <w:u w:val="none"/>
        </w:rPr>
        <w:t>Moving to Test Mode</w:t>
      </w:r>
      <w:bookmarkEnd w:id="0"/>
      <w:bookmarkEnd w:id="1"/>
    </w:p>
    <w:p w14:paraId="68C30893" w14:textId="77777777" w:rsidR="001C4E4F" w:rsidRPr="00314F2C" w:rsidRDefault="001C4E4F" w:rsidP="001C4E4F">
      <w:pPr>
        <w:rPr>
          <w:rFonts w:cstheme="minorHAnsi"/>
          <w:color w:val="auto"/>
          <w:shd w:val="clear" w:color="auto" w:fill="FFFFFF"/>
        </w:rPr>
      </w:pPr>
      <w:r w:rsidRPr="00314F2C">
        <w:rPr>
          <w:rFonts w:cstheme="minorHAnsi"/>
          <w:color w:val="auto"/>
          <w:shd w:val="clear" w:color="auto" w:fill="FFFFFF"/>
        </w:rPr>
        <w:t>Moving an event to Test Mode allows you to accept up to 100 test registrations and send up to 100 emails. Take full advantage of this to guarantee everything is customized to your needs</w:t>
      </w:r>
      <w:r w:rsidRPr="00314F2C">
        <w:rPr>
          <w:rStyle w:val="apple-converted-space"/>
          <w:rFonts w:cstheme="minorHAnsi"/>
          <w:color w:val="auto"/>
          <w:shd w:val="clear" w:color="auto" w:fill="FFFFFF"/>
        </w:rPr>
        <w:t> </w:t>
      </w:r>
      <w:r w:rsidRPr="00314F2C">
        <w:rPr>
          <w:rStyle w:val="Emphasis"/>
          <w:rFonts w:cstheme="minorHAnsi"/>
          <w:color w:val="auto"/>
          <w:shd w:val="clear" w:color="auto" w:fill="FFFFFF"/>
        </w:rPr>
        <w:t>before</w:t>
      </w:r>
      <w:r w:rsidRPr="00314F2C">
        <w:rPr>
          <w:rStyle w:val="apple-converted-space"/>
          <w:rFonts w:cstheme="minorHAnsi"/>
          <w:color w:val="auto"/>
          <w:shd w:val="clear" w:color="auto" w:fill="FFFFFF"/>
        </w:rPr>
        <w:t> </w:t>
      </w:r>
      <w:r w:rsidRPr="00314F2C">
        <w:rPr>
          <w:rFonts w:cstheme="minorHAnsi"/>
          <w:color w:val="auto"/>
          <w:shd w:val="clear" w:color="auto" w:fill="FFFFFF"/>
        </w:rPr>
        <w:t>opening your site to invitees. Once an event is launched, all registrations, including those that were denied approval or cancelled, will count towards your contract number.</w:t>
      </w:r>
    </w:p>
    <w:p w14:paraId="1D2CDF93" w14:textId="68FC66D5" w:rsidR="001C4E4F" w:rsidRPr="00314F2C" w:rsidRDefault="001C4E4F" w:rsidP="001C4E4F">
      <w:pPr>
        <w:rPr>
          <w:rFonts w:cstheme="minorHAnsi"/>
          <w:color w:val="auto"/>
        </w:rPr>
      </w:pPr>
      <w:r w:rsidRPr="00314F2C">
        <w:rPr>
          <w:rStyle w:val="Strong"/>
          <w:rFonts w:cstheme="minorHAnsi"/>
          <w:color w:val="auto"/>
          <w:shd w:val="clear" w:color="auto" w:fill="FFFFFF"/>
        </w:rPr>
        <w:t>1</w:t>
      </w:r>
      <w:r w:rsidR="008F5642">
        <w:rPr>
          <w:rStyle w:val="Strong"/>
          <w:rFonts w:cstheme="minorHAnsi"/>
          <w:color w:val="auto"/>
          <w:shd w:val="clear" w:color="auto" w:fill="FFFFFF"/>
        </w:rPr>
        <w:t>.</w:t>
      </w:r>
      <w:r w:rsidRPr="00314F2C">
        <w:rPr>
          <w:rStyle w:val="Strong"/>
          <w:rFonts w:cstheme="minorHAnsi"/>
          <w:color w:val="auto"/>
          <w:shd w:val="clear" w:color="auto" w:fill="FFFFFF"/>
        </w:rPr>
        <w:t xml:space="preserve"> Access the Overview page.</w:t>
      </w:r>
      <w:r w:rsidRPr="00314F2C">
        <w:rPr>
          <w:rStyle w:val="apple-converted-space"/>
          <w:rFonts w:cstheme="minorHAnsi"/>
          <w:color w:val="auto"/>
          <w:shd w:val="clear" w:color="auto" w:fill="FFFFFF"/>
        </w:rPr>
        <w:t> </w:t>
      </w:r>
      <w:r w:rsidRPr="00314F2C">
        <w:rPr>
          <w:rFonts w:cstheme="minorHAnsi"/>
          <w:color w:val="auto"/>
          <w:shd w:val="clear" w:color="auto" w:fill="FFFFFF"/>
        </w:rPr>
        <w:t>Begin by selecting your event.</w:t>
      </w:r>
    </w:p>
    <w:p w14:paraId="5D89BAA8" w14:textId="766C005A" w:rsidR="001C4E4F" w:rsidRPr="00314F2C" w:rsidRDefault="001C4E4F" w:rsidP="001C4E4F">
      <w:pPr>
        <w:rPr>
          <w:rFonts w:cstheme="minorHAnsi"/>
          <w:color w:val="auto"/>
        </w:rPr>
      </w:pPr>
      <w:r w:rsidRPr="00314F2C">
        <w:rPr>
          <w:rStyle w:val="Strong"/>
          <w:rFonts w:cstheme="minorHAnsi"/>
          <w:color w:val="auto"/>
          <w:shd w:val="clear" w:color="auto" w:fill="FFFFFF"/>
        </w:rPr>
        <w:t>2</w:t>
      </w:r>
      <w:r w:rsidR="008F5642">
        <w:rPr>
          <w:rStyle w:val="Strong"/>
          <w:rFonts w:cstheme="minorHAnsi"/>
          <w:color w:val="auto"/>
          <w:shd w:val="clear" w:color="auto" w:fill="FFFFFF"/>
        </w:rPr>
        <w:t xml:space="preserve">. </w:t>
      </w:r>
      <w:r w:rsidRPr="00314F2C">
        <w:rPr>
          <w:rStyle w:val="Strong"/>
          <w:rFonts w:cstheme="minorHAnsi"/>
          <w:color w:val="auto"/>
          <w:shd w:val="clear" w:color="auto" w:fill="FFFFFF"/>
        </w:rPr>
        <w:t>Move your event to Test Mode.</w:t>
      </w:r>
      <w:r w:rsidRPr="00314F2C">
        <w:rPr>
          <w:rStyle w:val="apple-converted-space"/>
          <w:rFonts w:cstheme="minorHAnsi"/>
          <w:color w:val="auto"/>
          <w:shd w:val="clear" w:color="auto" w:fill="FFFFFF"/>
        </w:rPr>
        <w:t> </w:t>
      </w:r>
      <w:r w:rsidRPr="00314F2C">
        <w:rPr>
          <w:rFonts w:cstheme="minorHAnsi"/>
          <w:color w:val="auto"/>
          <w:shd w:val="clear" w:color="auto" w:fill="FFFFFF"/>
        </w:rPr>
        <w:t>Click</w:t>
      </w:r>
      <w:r w:rsidRPr="00314F2C">
        <w:rPr>
          <w:rStyle w:val="apple-converted-space"/>
          <w:rFonts w:cstheme="minorHAnsi"/>
          <w:color w:val="auto"/>
          <w:shd w:val="clear" w:color="auto" w:fill="FFFFFF"/>
        </w:rPr>
        <w:t> </w:t>
      </w:r>
      <w:r w:rsidRPr="00314F2C">
        <w:rPr>
          <w:rStyle w:val="Strong"/>
          <w:rFonts w:cstheme="minorHAnsi"/>
          <w:color w:val="auto"/>
          <w:shd w:val="clear" w:color="auto" w:fill="FFFFFF"/>
        </w:rPr>
        <w:t>Move to Test Mode</w:t>
      </w:r>
      <w:r w:rsidRPr="00314F2C">
        <w:rPr>
          <w:rFonts w:cstheme="minorHAnsi"/>
          <w:color w:val="auto"/>
          <w:shd w:val="clear" w:color="auto" w:fill="FFFFFF"/>
        </w:rPr>
        <w:t>.</w:t>
      </w:r>
    </w:p>
    <w:p w14:paraId="07CA97FA" w14:textId="77777777" w:rsidR="001C4E4F" w:rsidRPr="00314F2C" w:rsidRDefault="001C4E4F" w:rsidP="001C4E4F">
      <w:pPr>
        <w:jc w:val="center"/>
        <w:rPr>
          <w:rFonts w:cstheme="minorHAnsi"/>
          <w:color w:val="auto"/>
        </w:rPr>
      </w:pPr>
      <w:r w:rsidRPr="00314F2C">
        <w:rPr>
          <w:rFonts w:cstheme="minorHAnsi"/>
          <w:noProof/>
          <w:color w:val="auto"/>
        </w:rPr>
        <w:drawing>
          <wp:inline distT="0" distB="0" distL="0" distR="0" wp14:anchorId="626C6713" wp14:editId="73BB38DD">
            <wp:extent cx="6457950" cy="15716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57950" cy="1571625"/>
                    </a:xfrm>
                    <a:prstGeom prst="rect">
                      <a:avLst/>
                    </a:prstGeom>
                  </pic:spPr>
                </pic:pic>
              </a:graphicData>
            </a:graphic>
          </wp:inline>
        </w:drawing>
      </w:r>
    </w:p>
    <w:p w14:paraId="0234F63D" w14:textId="77777777" w:rsidR="001C4E4F" w:rsidRPr="00314F2C" w:rsidRDefault="001C4E4F" w:rsidP="001C4E4F">
      <w:pPr>
        <w:rPr>
          <w:rFonts w:cstheme="minorHAnsi"/>
          <w:color w:val="auto"/>
        </w:rPr>
      </w:pPr>
      <w:r w:rsidRPr="00314F2C">
        <w:rPr>
          <w:rFonts w:cstheme="minorHAnsi"/>
          <w:color w:val="auto"/>
        </w:rPr>
        <w:t xml:space="preserve">A confirmation screen will appear. Click </w:t>
      </w:r>
      <w:r w:rsidRPr="00314F2C">
        <w:rPr>
          <w:rFonts w:cstheme="minorHAnsi"/>
          <w:b/>
          <w:color w:val="auto"/>
        </w:rPr>
        <w:t>Confirm</w:t>
      </w:r>
      <w:r w:rsidRPr="00314F2C">
        <w:rPr>
          <w:rFonts w:cstheme="minorHAnsi"/>
          <w:color w:val="auto"/>
        </w:rPr>
        <w:t>.</w:t>
      </w:r>
    </w:p>
    <w:p w14:paraId="44D74047" w14:textId="77777777" w:rsidR="001C4E4F" w:rsidRPr="00314F2C" w:rsidRDefault="001C4E4F" w:rsidP="001C4E4F">
      <w:pPr>
        <w:rPr>
          <w:rFonts w:cstheme="minorHAnsi"/>
          <w:b/>
          <w:color w:val="auto"/>
        </w:rPr>
      </w:pPr>
    </w:p>
    <w:p w14:paraId="10C9AD87" w14:textId="77777777" w:rsidR="001C4E4F" w:rsidRPr="008F5642" w:rsidRDefault="001C4E4F" w:rsidP="001C4E4F">
      <w:pPr>
        <w:pStyle w:val="Heading2"/>
        <w:rPr>
          <w:b/>
          <w:u w:val="none"/>
        </w:rPr>
      </w:pPr>
      <w:bookmarkStart w:id="2" w:name="_Toc513581414"/>
      <w:r w:rsidRPr="008F5642">
        <w:rPr>
          <w:b/>
          <w:u w:val="none"/>
        </w:rPr>
        <w:t>Using Testing Scenarios</w:t>
      </w:r>
      <w:bookmarkEnd w:id="2"/>
    </w:p>
    <w:p w14:paraId="2412D455" w14:textId="77777777" w:rsidR="001C4E4F" w:rsidRPr="00D60A35" w:rsidRDefault="001C4E4F" w:rsidP="001C4E4F">
      <w:pPr>
        <w:rPr>
          <w:rFonts w:cstheme="minorHAnsi"/>
          <w:color w:val="auto"/>
        </w:rPr>
      </w:pPr>
      <w:r w:rsidRPr="00314F2C">
        <w:rPr>
          <w:rFonts w:cstheme="minorHAnsi"/>
          <w:color w:val="auto"/>
        </w:rPr>
        <w:t xml:space="preserve">After moving your event to Test Mode, you can create unique testing scenarios to quickly evaluate different aspects of your event. Check the invitation that exhibitors receive, view your website through the eyes of a speaker, or experience registration as someone not in your Address Book. Best of all, you don't have </w:t>
      </w:r>
      <w:r w:rsidRPr="00D60A35">
        <w:rPr>
          <w:rFonts w:cstheme="minorHAnsi"/>
          <w:color w:val="auto"/>
        </w:rPr>
        <w:t>to assess all that hard work yourself. You can get someone else to do it for you.</w:t>
      </w:r>
    </w:p>
    <w:p w14:paraId="016894E1" w14:textId="77777777" w:rsidR="001C4E4F" w:rsidRPr="00314F2C" w:rsidRDefault="001C4E4F" w:rsidP="001C4E4F">
      <w:pPr>
        <w:pStyle w:val="Heading3"/>
      </w:pPr>
      <w:bookmarkStart w:id="3" w:name="_Toc441575328"/>
      <w:bookmarkStart w:id="4" w:name="_Toc513581415"/>
      <w:r w:rsidRPr="00314F2C">
        <w:t xml:space="preserve">Testing the </w:t>
      </w:r>
      <w:proofErr w:type="gramStart"/>
      <w:r w:rsidRPr="00314F2C">
        <w:t>Event</w:t>
      </w:r>
      <w:proofErr w:type="gramEnd"/>
      <w:r w:rsidRPr="00314F2C">
        <w:t xml:space="preserve"> Yourself</w:t>
      </w:r>
      <w:bookmarkEnd w:id="3"/>
      <w:bookmarkEnd w:id="4"/>
    </w:p>
    <w:p w14:paraId="2424209B" w14:textId="285672A2" w:rsidR="001C4E4F" w:rsidRPr="00314F2C" w:rsidRDefault="001C4E4F" w:rsidP="001C4E4F">
      <w:pPr>
        <w:rPr>
          <w:rFonts w:cstheme="minorHAnsi"/>
          <w:color w:val="auto"/>
        </w:rPr>
      </w:pPr>
      <w:r w:rsidRPr="00314F2C">
        <w:rPr>
          <w:rFonts w:cstheme="minorHAnsi"/>
          <w:b/>
          <w:bCs/>
          <w:color w:val="auto"/>
        </w:rPr>
        <w:t>1</w:t>
      </w:r>
      <w:r w:rsidR="008F5642">
        <w:rPr>
          <w:rFonts w:cstheme="minorHAnsi"/>
          <w:b/>
          <w:bCs/>
          <w:color w:val="auto"/>
        </w:rPr>
        <w:t>.</w:t>
      </w:r>
      <w:r w:rsidRPr="00314F2C">
        <w:rPr>
          <w:rFonts w:cstheme="minorHAnsi"/>
          <w:b/>
          <w:bCs/>
          <w:color w:val="auto"/>
        </w:rPr>
        <w:t xml:space="preserve"> Customize your test profile, if necessary.</w:t>
      </w:r>
      <w:r w:rsidRPr="00314F2C">
        <w:rPr>
          <w:rFonts w:cstheme="minorHAnsi"/>
          <w:color w:val="auto"/>
        </w:rPr>
        <w:t> Click </w:t>
      </w:r>
      <w:r w:rsidRPr="00314F2C">
        <w:rPr>
          <w:rFonts w:cstheme="minorHAnsi"/>
          <w:b/>
          <w:bCs/>
          <w:color w:val="auto"/>
        </w:rPr>
        <w:t>My Profile</w:t>
      </w:r>
      <w:r w:rsidRPr="00314F2C">
        <w:rPr>
          <w:rFonts w:cstheme="minorHAnsi"/>
          <w:color w:val="auto"/>
        </w:rPr>
        <w:t> in the top right. The User Information tab will open. Click the rightmost tab, </w:t>
      </w:r>
      <w:r w:rsidRPr="00314F2C">
        <w:rPr>
          <w:rFonts w:cstheme="minorHAnsi"/>
          <w:b/>
          <w:bCs/>
          <w:color w:val="auto"/>
        </w:rPr>
        <w:t>Test Profile</w:t>
      </w:r>
      <w:r w:rsidRPr="00314F2C">
        <w:rPr>
          <w:rFonts w:cstheme="minorHAnsi"/>
          <w:color w:val="auto"/>
        </w:rPr>
        <w:t>, then </w:t>
      </w:r>
      <w:r w:rsidRPr="00314F2C">
        <w:rPr>
          <w:rFonts w:cstheme="minorHAnsi"/>
          <w:b/>
          <w:bCs/>
          <w:color w:val="auto"/>
        </w:rPr>
        <w:t>Edit</w:t>
      </w:r>
      <w:r w:rsidRPr="00314F2C">
        <w:rPr>
          <w:rFonts w:cstheme="minorHAnsi"/>
          <w:color w:val="auto"/>
        </w:rPr>
        <w:t>.</w:t>
      </w:r>
      <w:r w:rsidRPr="00314F2C">
        <w:rPr>
          <w:rFonts w:cstheme="minorHAnsi"/>
          <w:color w:val="auto"/>
        </w:rPr>
        <w:br/>
      </w:r>
      <w:r w:rsidRPr="00314F2C">
        <w:rPr>
          <w:rFonts w:cstheme="minorHAnsi"/>
          <w:color w:val="auto"/>
        </w:rPr>
        <w:br/>
        <w:t>A test profile is used exclusively for mock data during test scenarios. Once you initiate the test, the contact information entered here will be automatically pulled into the appropriate fields.</w:t>
      </w:r>
    </w:p>
    <w:p w14:paraId="19039BE0" w14:textId="17788719" w:rsidR="001C4E4F" w:rsidRPr="00314F2C" w:rsidRDefault="001C4E4F" w:rsidP="001C4E4F">
      <w:pPr>
        <w:rPr>
          <w:rFonts w:cstheme="minorHAnsi"/>
          <w:color w:val="auto"/>
        </w:rPr>
      </w:pPr>
      <w:r w:rsidRPr="00314F2C">
        <w:rPr>
          <w:rFonts w:cstheme="minorHAnsi"/>
          <w:b/>
          <w:bCs/>
          <w:color w:val="auto"/>
        </w:rPr>
        <w:t>2</w:t>
      </w:r>
      <w:r w:rsidR="008F5642">
        <w:rPr>
          <w:rFonts w:cstheme="minorHAnsi"/>
          <w:b/>
          <w:bCs/>
          <w:color w:val="auto"/>
        </w:rPr>
        <w:t>.</w:t>
      </w:r>
      <w:r w:rsidRPr="00314F2C">
        <w:rPr>
          <w:rFonts w:cstheme="minorHAnsi"/>
          <w:b/>
          <w:bCs/>
          <w:color w:val="auto"/>
        </w:rPr>
        <w:t xml:space="preserve"> Access the Overview page.</w:t>
      </w:r>
      <w:r w:rsidRPr="00314F2C">
        <w:rPr>
          <w:rFonts w:cstheme="minorHAnsi"/>
          <w:color w:val="auto"/>
        </w:rPr>
        <w:t> Under Solutions at the top of the page, select </w:t>
      </w:r>
      <w:r w:rsidRPr="00314F2C">
        <w:rPr>
          <w:rFonts w:cstheme="minorHAnsi"/>
          <w:b/>
          <w:bCs/>
          <w:color w:val="auto"/>
        </w:rPr>
        <w:t>Events</w:t>
      </w:r>
      <w:r w:rsidRPr="00314F2C">
        <w:rPr>
          <w:rFonts w:cstheme="minorHAnsi"/>
          <w:color w:val="auto"/>
        </w:rPr>
        <w:t>, then open your event by clicking its name. Click </w:t>
      </w:r>
      <w:r w:rsidRPr="00314F2C">
        <w:rPr>
          <w:rFonts w:cstheme="minorHAnsi"/>
          <w:b/>
          <w:bCs/>
          <w:color w:val="auto"/>
        </w:rPr>
        <w:t>Perform Test</w:t>
      </w:r>
      <w:r w:rsidRPr="00314F2C">
        <w:rPr>
          <w:rFonts w:cstheme="minorHAnsi"/>
          <w:color w:val="auto"/>
        </w:rPr>
        <w:t>.</w:t>
      </w:r>
      <w:r w:rsidRPr="00314F2C">
        <w:rPr>
          <w:rFonts w:cstheme="minorHAnsi"/>
          <w:color w:val="auto"/>
        </w:rPr>
        <w:br/>
        <w:t> </w:t>
      </w:r>
    </w:p>
    <w:p w14:paraId="3A7F9CE1" w14:textId="77777777" w:rsidR="001C4E4F" w:rsidRPr="00314F2C" w:rsidRDefault="001C4E4F" w:rsidP="001C4E4F">
      <w:pPr>
        <w:pStyle w:val="ListParagraph"/>
        <w:numPr>
          <w:ilvl w:val="0"/>
          <w:numId w:val="0"/>
        </w:numPr>
        <w:ind w:left="720"/>
        <w:jc w:val="center"/>
        <w:rPr>
          <w:rFonts w:cstheme="minorHAnsi"/>
          <w:color w:val="auto"/>
        </w:rPr>
      </w:pPr>
      <w:r w:rsidRPr="00314F2C">
        <w:rPr>
          <w:rFonts w:cstheme="minorHAnsi"/>
          <w:noProof/>
          <w:color w:val="auto"/>
        </w:rPr>
        <w:lastRenderedPageBreak/>
        <w:drawing>
          <wp:inline distT="0" distB="0" distL="0" distR="0" wp14:anchorId="708164E0" wp14:editId="2F07E97A">
            <wp:extent cx="6477000" cy="15716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77000" cy="1571625"/>
                    </a:xfrm>
                    <a:prstGeom prst="rect">
                      <a:avLst/>
                    </a:prstGeom>
                  </pic:spPr>
                </pic:pic>
              </a:graphicData>
            </a:graphic>
          </wp:inline>
        </w:drawing>
      </w:r>
    </w:p>
    <w:p w14:paraId="4CB24448" w14:textId="05E3802F" w:rsidR="001C4E4F" w:rsidRPr="00314F2C" w:rsidRDefault="001C4E4F" w:rsidP="001C4E4F">
      <w:pPr>
        <w:rPr>
          <w:rFonts w:cstheme="minorHAnsi"/>
          <w:color w:val="auto"/>
        </w:rPr>
      </w:pPr>
      <w:r w:rsidRPr="00314F2C">
        <w:rPr>
          <w:rFonts w:cstheme="minorHAnsi"/>
          <w:b/>
          <w:bCs/>
          <w:color w:val="auto"/>
        </w:rPr>
        <w:t>3</w:t>
      </w:r>
      <w:r w:rsidR="008F5642">
        <w:rPr>
          <w:rFonts w:cstheme="minorHAnsi"/>
          <w:b/>
          <w:bCs/>
          <w:color w:val="auto"/>
        </w:rPr>
        <w:t>.</w:t>
      </w:r>
      <w:r w:rsidRPr="00314F2C">
        <w:rPr>
          <w:rFonts w:cstheme="minorHAnsi"/>
          <w:b/>
          <w:bCs/>
          <w:color w:val="auto"/>
        </w:rPr>
        <w:t xml:space="preserve"> Set the parameters. </w:t>
      </w:r>
      <w:r w:rsidRPr="00314F2C">
        <w:rPr>
          <w:rFonts w:cstheme="minorHAnsi"/>
          <w:color w:val="auto"/>
        </w:rPr>
        <w:t>Choose what area of the event you want to test. Your choices include:</w:t>
      </w:r>
    </w:p>
    <w:p w14:paraId="6DF26CE6" w14:textId="77777777" w:rsidR="001C4E4F" w:rsidRPr="00314F2C" w:rsidRDefault="001C4E4F" w:rsidP="001C4E4F">
      <w:pPr>
        <w:pStyle w:val="ListParagraph"/>
        <w:numPr>
          <w:ilvl w:val="1"/>
          <w:numId w:val="1"/>
        </w:numPr>
        <w:rPr>
          <w:rFonts w:cstheme="minorHAnsi"/>
          <w:color w:val="auto"/>
        </w:rPr>
      </w:pPr>
      <w:r w:rsidRPr="00314F2C">
        <w:rPr>
          <w:rFonts w:cstheme="minorHAnsi"/>
          <w:b/>
          <w:bCs/>
          <w:color w:val="auto"/>
        </w:rPr>
        <w:t>Email </w:t>
      </w:r>
      <w:r w:rsidRPr="00314F2C">
        <w:rPr>
          <w:rFonts w:cstheme="minorHAnsi"/>
          <w:color w:val="auto"/>
        </w:rPr>
        <w:t xml:space="preserve">- Do not use this parameter. You will send your invitation through Marketing Cloud. </w:t>
      </w:r>
    </w:p>
    <w:p w14:paraId="08489F3B" w14:textId="77777777" w:rsidR="001C4E4F" w:rsidRPr="00314F2C" w:rsidRDefault="001C4E4F" w:rsidP="001C4E4F">
      <w:pPr>
        <w:pStyle w:val="ListParagraph"/>
        <w:numPr>
          <w:ilvl w:val="1"/>
          <w:numId w:val="1"/>
        </w:numPr>
        <w:rPr>
          <w:rFonts w:cstheme="minorHAnsi"/>
          <w:color w:val="auto"/>
        </w:rPr>
      </w:pPr>
      <w:r w:rsidRPr="00314F2C">
        <w:rPr>
          <w:rFonts w:cstheme="minorHAnsi"/>
          <w:b/>
          <w:bCs/>
          <w:color w:val="auto"/>
        </w:rPr>
        <w:t>Website </w:t>
      </w:r>
      <w:r w:rsidRPr="00314F2C">
        <w:rPr>
          <w:rFonts w:cstheme="minorHAnsi"/>
          <w:color w:val="auto"/>
        </w:rPr>
        <w:t>– Choose the generic weblink option and select a starting page.  </w:t>
      </w:r>
    </w:p>
    <w:p w14:paraId="65114EA8" w14:textId="77777777" w:rsidR="001C4E4F" w:rsidRPr="00314F2C" w:rsidRDefault="001C4E4F" w:rsidP="001C4E4F">
      <w:pPr>
        <w:pStyle w:val="ListParagraph"/>
        <w:numPr>
          <w:ilvl w:val="1"/>
          <w:numId w:val="1"/>
        </w:numPr>
        <w:rPr>
          <w:rFonts w:cstheme="minorHAnsi"/>
          <w:color w:val="auto"/>
        </w:rPr>
      </w:pPr>
      <w:r w:rsidRPr="00314F2C">
        <w:rPr>
          <w:rFonts w:cstheme="minorHAnsi"/>
          <w:b/>
          <w:bCs/>
          <w:color w:val="auto"/>
        </w:rPr>
        <w:t>Registration Process </w:t>
      </w:r>
      <w:r w:rsidRPr="00314F2C">
        <w:rPr>
          <w:rFonts w:cstheme="minorHAnsi"/>
          <w:color w:val="auto"/>
        </w:rPr>
        <w:t>- If arriving to registration from a path-specific weblink, simply select the registration path. When you initiate the test, registration opens in a new window. </w:t>
      </w:r>
      <w:r w:rsidRPr="00314F2C">
        <w:rPr>
          <w:rFonts w:cstheme="minorHAnsi"/>
          <w:i/>
          <w:iCs/>
          <w:color w:val="auto"/>
        </w:rPr>
        <w:t>Getting an error message? Weblinks won't allow you to register twice. Choose </w:t>
      </w:r>
      <w:r w:rsidRPr="00314F2C">
        <w:rPr>
          <w:rFonts w:cstheme="minorHAnsi"/>
          <w:b/>
          <w:bCs/>
          <w:i/>
          <w:iCs/>
          <w:color w:val="auto"/>
        </w:rPr>
        <w:t>Cvent Email</w:t>
      </w:r>
      <w:r w:rsidRPr="00314F2C">
        <w:rPr>
          <w:rFonts w:cstheme="minorHAnsi"/>
          <w:i/>
          <w:iCs/>
          <w:color w:val="auto"/>
        </w:rPr>
        <w:t> to get around this.  </w:t>
      </w:r>
    </w:p>
    <w:p w14:paraId="64037405" w14:textId="77777777" w:rsidR="001C4E4F" w:rsidRPr="00314F2C" w:rsidRDefault="001C4E4F" w:rsidP="001C4E4F">
      <w:pPr>
        <w:pStyle w:val="ListParagraph"/>
        <w:numPr>
          <w:ilvl w:val="1"/>
          <w:numId w:val="1"/>
        </w:numPr>
        <w:rPr>
          <w:rFonts w:cstheme="minorHAnsi"/>
          <w:color w:val="auto"/>
        </w:rPr>
      </w:pPr>
      <w:r w:rsidRPr="00314F2C">
        <w:rPr>
          <w:rStyle w:val="Strong"/>
          <w:rFonts w:cstheme="minorHAnsi"/>
          <w:color w:val="auto"/>
          <w:shd w:val="clear" w:color="auto" w:fill="FFFFFF"/>
        </w:rPr>
        <w:t>My Registration</w:t>
      </w:r>
      <w:r w:rsidRPr="00314F2C">
        <w:rPr>
          <w:rStyle w:val="apple-converted-space"/>
          <w:rFonts w:cstheme="minorHAnsi"/>
          <w:color w:val="auto"/>
          <w:shd w:val="clear" w:color="auto" w:fill="FFFFFF"/>
        </w:rPr>
        <w:t> </w:t>
      </w:r>
      <w:r w:rsidRPr="00314F2C">
        <w:rPr>
          <w:rFonts w:cstheme="minorHAnsi"/>
          <w:color w:val="auto"/>
          <w:shd w:val="clear" w:color="auto" w:fill="FFFFFF"/>
        </w:rPr>
        <w:t xml:space="preserve">- </w:t>
      </w:r>
      <w:r w:rsidRPr="00314F2C">
        <w:rPr>
          <w:rFonts w:cstheme="minorHAnsi"/>
          <w:color w:val="auto"/>
        </w:rPr>
        <w:t>Select</w:t>
      </w:r>
      <w:r w:rsidRPr="00314F2C">
        <w:rPr>
          <w:rFonts w:cstheme="minorHAnsi"/>
          <w:color w:val="auto"/>
          <w:shd w:val="clear" w:color="auto" w:fill="FFFFFF"/>
        </w:rPr>
        <w:t xml:space="preserve"> a test registrant.</w:t>
      </w:r>
      <w:r w:rsidRPr="00314F2C">
        <w:rPr>
          <w:rStyle w:val="apple-converted-space"/>
          <w:rFonts w:cstheme="minorHAnsi"/>
          <w:color w:val="auto"/>
          <w:shd w:val="clear" w:color="auto" w:fill="FFFFFF"/>
        </w:rPr>
        <w:t> </w:t>
      </w:r>
      <w:r w:rsidRPr="00314F2C">
        <w:rPr>
          <w:rFonts w:cstheme="minorHAnsi"/>
          <w:i/>
          <w:iCs/>
          <w:color w:val="auto"/>
        </w:rPr>
        <w:t>You must have at least one</w:t>
      </w:r>
      <w:r w:rsidRPr="00314F2C">
        <w:rPr>
          <w:rStyle w:val="apple-converted-space"/>
          <w:rFonts w:cstheme="minorHAnsi"/>
          <w:color w:val="auto"/>
          <w:shd w:val="clear" w:color="auto" w:fill="FFFFFF"/>
        </w:rPr>
        <w:t> </w:t>
      </w:r>
      <w:r w:rsidRPr="00314F2C">
        <w:rPr>
          <w:rFonts w:cstheme="minorHAnsi"/>
          <w:color w:val="auto"/>
          <w:shd w:val="clear" w:color="auto" w:fill="FFFFFF"/>
        </w:rPr>
        <w:t>to test the My Registration page.</w:t>
      </w:r>
    </w:p>
    <w:p w14:paraId="7386E0B8" w14:textId="77777777" w:rsidR="001C4E4F" w:rsidRPr="00B748FF" w:rsidRDefault="001C4E4F" w:rsidP="001C4E4F">
      <w:pPr>
        <w:pStyle w:val="Heading3"/>
      </w:pPr>
      <w:bookmarkStart w:id="5" w:name="_Toc441575329"/>
      <w:bookmarkStart w:id="6" w:name="_Toc513581416"/>
      <w:r w:rsidRPr="00B748FF">
        <w:t>Sending Scenarios to Others</w:t>
      </w:r>
      <w:bookmarkEnd w:id="5"/>
      <w:bookmarkEnd w:id="6"/>
    </w:p>
    <w:p w14:paraId="3BD8EC1E" w14:textId="0D0C29FB" w:rsidR="00B748FF" w:rsidRPr="008F5642" w:rsidRDefault="001C4E4F" w:rsidP="00B748FF">
      <w:pPr>
        <w:rPr>
          <w:rFonts w:eastAsia="Times New Roman" w:cs="Arial"/>
          <w:color w:val="auto"/>
        </w:rPr>
      </w:pPr>
      <w:r w:rsidRPr="008F5642">
        <w:rPr>
          <w:b/>
          <w:color w:val="auto"/>
        </w:rPr>
        <w:t>1</w:t>
      </w:r>
      <w:r w:rsidR="00B748FF" w:rsidRPr="008F5642">
        <w:rPr>
          <w:b/>
          <w:color w:val="auto"/>
        </w:rPr>
        <w:t>.</w:t>
      </w:r>
      <w:r w:rsidRPr="008F5642">
        <w:rPr>
          <w:color w:val="auto"/>
        </w:rPr>
        <w:t xml:space="preserve"> </w:t>
      </w:r>
      <w:r w:rsidRPr="008F5642">
        <w:rPr>
          <w:b/>
          <w:color w:val="auto"/>
        </w:rPr>
        <w:t>Add test users</w:t>
      </w:r>
      <w:r w:rsidRPr="008F5642">
        <w:rPr>
          <w:color w:val="auto"/>
        </w:rPr>
        <w:t>, if necessary.</w:t>
      </w:r>
      <w:r w:rsidRPr="008F5642">
        <w:rPr>
          <w:rStyle w:val="apple-converted-space"/>
          <w:rFonts w:cstheme="minorHAnsi"/>
          <w:color w:val="auto"/>
          <w:sz w:val="20"/>
          <w:szCs w:val="20"/>
          <w:shd w:val="clear" w:color="auto" w:fill="FFFFFF"/>
        </w:rPr>
        <w:t> </w:t>
      </w:r>
      <w:r w:rsidRPr="008F5642">
        <w:rPr>
          <w:color w:val="auto"/>
          <w:shd w:val="clear" w:color="auto" w:fill="FFFFFF"/>
        </w:rPr>
        <w:t xml:space="preserve">Want to send these scenarios to individuals without access to Cvent? You'll first need to add them as Test Users. </w:t>
      </w:r>
      <w:r w:rsidR="00B748FF" w:rsidRPr="008F5642">
        <w:rPr>
          <w:rFonts w:cs="Arial"/>
          <w:color w:val="auto"/>
        </w:rPr>
        <w:t>There is no charge to add test users when you create your event. Email the test user's name and  email address to </w:t>
      </w:r>
      <w:hyperlink r:id="rId7" w:tooltip="chapter@hfma.org " w:history="1">
        <w:r w:rsidR="00B748FF" w:rsidRPr="008F5642">
          <w:rPr>
            <w:rStyle w:val="Hyperlink"/>
            <w:rFonts w:cs="Arial"/>
            <w:color w:val="auto"/>
            <w:sz w:val="20"/>
            <w:szCs w:val="20"/>
            <w:bdr w:val="none" w:sz="0" w:space="0" w:color="auto" w:frame="1"/>
          </w:rPr>
          <w:t>chapter@hfma.org </w:t>
        </w:r>
      </w:hyperlink>
      <w:r w:rsidR="00B748FF" w:rsidRPr="008F5642">
        <w:rPr>
          <w:rFonts w:cs="Arial"/>
          <w:color w:val="auto"/>
        </w:rPr>
        <w:t>with the subject line "Create a test user." Make sure you include your chapter name, so we know where your test user should live. </w:t>
      </w:r>
    </w:p>
    <w:p w14:paraId="658D04AC" w14:textId="26B339A2" w:rsidR="001C4E4F" w:rsidRPr="00314F2C" w:rsidRDefault="001C4E4F" w:rsidP="00B748FF">
      <w:pPr>
        <w:shd w:val="clear" w:color="auto" w:fill="FFFFFF"/>
        <w:rPr>
          <w:rFonts w:cstheme="minorHAnsi"/>
          <w:color w:val="auto"/>
          <w:sz w:val="24"/>
        </w:rPr>
      </w:pPr>
      <w:r w:rsidRPr="00B748FF">
        <w:rPr>
          <w:rFonts w:cstheme="minorHAnsi"/>
          <w:b/>
          <w:color w:val="auto"/>
          <w:shd w:val="clear" w:color="auto" w:fill="FFFFFF"/>
        </w:rPr>
        <w:t>2</w:t>
      </w:r>
      <w:r w:rsidR="00B748FF">
        <w:rPr>
          <w:rFonts w:cstheme="minorHAnsi"/>
          <w:b/>
          <w:color w:val="auto"/>
          <w:shd w:val="clear" w:color="auto" w:fill="FFFFFF"/>
        </w:rPr>
        <w:t>.</w:t>
      </w:r>
      <w:r w:rsidRPr="00B748FF">
        <w:rPr>
          <w:rFonts w:cstheme="minorHAnsi"/>
          <w:color w:val="auto"/>
          <w:shd w:val="clear" w:color="auto" w:fill="FFFFFF"/>
        </w:rPr>
        <w:t xml:space="preserve"> </w:t>
      </w:r>
      <w:r w:rsidRPr="00314F2C">
        <w:rPr>
          <w:rStyle w:val="Strong"/>
          <w:rFonts w:cstheme="minorHAnsi"/>
          <w:color w:val="auto"/>
          <w:shd w:val="clear" w:color="auto" w:fill="FFFFFF"/>
        </w:rPr>
        <w:t>Access the Overview page.</w:t>
      </w:r>
      <w:r w:rsidRPr="00314F2C">
        <w:rPr>
          <w:rStyle w:val="apple-converted-space"/>
          <w:rFonts w:cstheme="minorHAnsi"/>
          <w:color w:val="auto"/>
          <w:shd w:val="clear" w:color="auto" w:fill="FFFFFF"/>
        </w:rPr>
        <w:t> </w:t>
      </w:r>
      <w:r w:rsidRPr="00314F2C">
        <w:rPr>
          <w:rFonts w:cstheme="minorHAnsi"/>
          <w:color w:val="auto"/>
          <w:shd w:val="clear" w:color="auto" w:fill="FFFFFF"/>
        </w:rPr>
        <w:t>Under Solutions at the top of the page, select</w:t>
      </w:r>
      <w:r w:rsidRPr="00314F2C">
        <w:rPr>
          <w:rStyle w:val="apple-converted-space"/>
          <w:rFonts w:cstheme="minorHAnsi"/>
          <w:color w:val="auto"/>
          <w:shd w:val="clear" w:color="auto" w:fill="FFFFFF"/>
        </w:rPr>
        <w:t> </w:t>
      </w:r>
      <w:r w:rsidRPr="00314F2C">
        <w:rPr>
          <w:rStyle w:val="Strong"/>
          <w:rFonts w:cstheme="minorHAnsi"/>
          <w:color w:val="auto"/>
          <w:shd w:val="clear" w:color="auto" w:fill="FFFFFF"/>
        </w:rPr>
        <w:t>Events</w:t>
      </w:r>
      <w:r w:rsidRPr="00314F2C">
        <w:rPr>
          <w:rFonts w:cstheme="minorHAnsi"/>
          <w:color w:val="auto"/>
          <w:shd w:val="clear" w:color="auto" w:fill="FFFFFF"/>
        </w:rPr>
        <w:t>, then open your event by clicking its name. Click</w:t>
      </w:r>
      <w:r w:rsidRPr="00314F2C">
        <w:rPr>
          <w:rStyle w:val="apple-converted-space"/>
          <w:rFonts w:cstheme="minorHAnsi"/>
          <w:color w:val="auto"/>
          <w:shd w:val="clear" w:color="auto" w:fill="FFFFFF"/>
        </w:rPr>
        <w:t> </w:t>
      </w:r>
      <w:r w:rsidRPr="00314F2C">
        <w:rPr>
          <w:rStyle w:val="Strong"/>
          <w:rFonts w:cstheme="minorHAnsi"/>
          <w:color w:val="auto"/>
          <w:shd w:val="clear" w:color="auto" w:fill="FFFFFF"/>
        </w:rPr>
        <w:t>Perform Test</w:t>
      </w:r>
      <w:r w:rsidRPr="00314F2C">
        <w:rPr>
          <w:rFonts w:cstheme="minorHAnsi"/>
          <w:color w:val="auto"/>
          <w:shd w:val="clear" w:color="auto" w:fill="FFFFFF"/>
        </w:rPr>
        <w:t>.</w:t>
      </w:r>
    </w:p>
    <w:p w14:paraId="6DF93A03" w14:textId="1464793F" w:rsidR="001C4E4F" w:rsidRPr="00314F2C" w:rsidRDefault="00B748FF" w:rsidP="001C4E4F">
      <w:pPr>
        <w:rPr>
          <w:rStyle w:val="apple-converted-space"/>
          <w:rFonts w:cstheme="minorHAnsi"/>
          <w:color w:val="auto"/>
          <w:sz w:val="24"/>
        </w:rPr>
      </w:pPr>
      <w:r>
        <w:rPr>
          <w:rStyle w:val="Strong"/>
          <w:rFonts w:cstheme="minorHAnsi"/>
          <w:color w:val="auto"/>
          <w:shd w:val="clear" w:color="auto" w:fill="FFFFFF"/>
        </w:rPr>
        <w:t>3.</w:t>
      </w:r>
      <w:r w:rsidR="001C4E4F" w:rsidRPr="00314F2C">
        <w:rPr>
          <w:rStyle w:val="Strong"/>
          <w:rFonts w:cstheme="minorHAnsi"/>
          <w:color w:val="auto"/>
          <w:shd w:val="clear" w:color="auto" w:fill="FFFFFF"/>
        </w:rPr>
        <w:t xml:space="preserve"> Specify the recipients and set up the test email.</w:t>
      </w:r>
      <w:r w:rsidR="001C4E4F" w:rsidRPr="00314F2C">
        <w:rPr>
          <w:rStyle w:val="apple-converted-space"/>
          <w:rFonts w:cstheme="minorHAnsi"/>
          <w:color w:val="auto"/>
          <w:shd w:val="clear" w:color="auto" w:fill="FFFFFF"/>
        </w:rPr>
        <w:t> </w:t>
      </w:r>
      <w:r w:rsidR="001C4E4F" w:rsidRPr="00314F2C">
        <w:rPr>
          <w:rFonts w:cstheme="minorHAnsi"/>
          <w:color w:val="auto"/>
          <w:shd w:val="clear" w:color="auto" w:fill="FFFFFF"/>
        </w:rPr>
        <w:t>Select “Email test scenarios to other people.” Choose the From Email Address. Then, click</w:t>
      </w:r>
      <w:r w:rsidR="001C4E4F" w:rsidRPr="00314F2C">
        <w:rPr>
          <w:rStyle w:val="apple-converted-space"/>
          <w:rFonts w:cstheme="minorHAnsi"/>
          <w:color w:val="auto"/>
          <w:shd w:val="clear" w:color="auto" w:fill="FFFFFF"/>
        </w:rPr>
        <w:t> </w:t>
      </w:r>
      <w:r w:rsidR="001C4E4F" w:rsidRPr="00314F2C">
        <w:rPr>
          <w:rStyle w:val="Strong"/>
          <w:rFonts w:cstheme="minorHAnsi"/>
          <w:color w:val="auto"/>
          <w:shd w:val="clear" w:color="auto" w:fill="FFFFFF"/>
        </w:rPr>
        <w:t>Add Recipient</w:t>
      </w:r>
      <w:r w:rsidR="001C4E4F" w:rsidRPr="00314F2C">
        <w:rPr>
          <w:rFonts w:cstheme="minorHAnsi"/>
          <w:color w:val="auto"/>
          <w:shd w:val="clear" w:color="auto" w:fill="FFFFFF"/>
        </w:rPr>
        <w:t>.</w:t>
      </w:r>
      <w:r w:rsidR="001C4E4F" w:rsidRPr="00314F2C">
        <w:rPr>
          <w:rFonts w:cstheme="minorHAnsi"/>
          <w:color w:val="auto"/>
          <w:shd w:val="clear" w:color="auto" w:fill="FFFFFF"/>
        </w:rPr>
        <w:br/>
      </w:r>
      <w:r w:rsidR="001C4E4F" w:rsidRPr="00314F2C">
        <w:rPr>
          <w:rFonts w:cstheme="minorHAnsi"/>
          <w:color w:val="auto"/>
          <w:shd w:val="clear" w:color="auto" w:fill="FFFFFF"/>
        </w:rPr>
        <w:br/>
        <w:t>Choose</w:t>
      </w:r>
      <w:r w:rsidR="001C4E4F" w:rsidRPr="00314F2C">
        <w:rPr>
          <w:rStyle w:val="apple-converted-space"/>
          <w:rFonts w:cstheme="minorHAnsi"/>
          <w:color w:val="auto"/>
          <w:shd w:val="clear" w:color="auto" w:fill="FFFFFF"/>
        </w:rPr>
        <w:t> </w:t>
      </w:r>
      <w:r w:rsidR="001C4E4F" w:rsidRPr="00314F2C">
        <w:rPr>
          <w:rStyle w:val="Strong"/>
          <w:rFonts w:cstheme="minorHAnsi"/>
          <w:color w:val="auto"/>
          <w:shd w:val="clear" w:color="auto" w:fill="FFFFFF"/>
        </w:rPr>
        <w:t>Account User</w:t>
      </w:r>
      <w:r w:rsidR="001C4E4F" w:rsidRPr="00314F2C">
        <w:rPr>
          <w:rStyle w:val="apple-converted-space"/>
          <w:rFonts w:cstheme="minorHAnsi"/>
          <w:color w:val="auto"/>
          <w:shd w:val="clear" w:color="auto" w:fill="FFFFFF"/>
        </w:rPr>
        <w:t> </w:t>
      </w:r>
      <w:r w:rsidR="001C4E4F" w:rsidRPr="00314F2C">
        <w:rPr>
          <w:rFonts w:cstheme="minorHAnsi"/>
          <w:color w:val="auto"/>
          <w:shd w:val="clear" w:color="auto" w:fill="FFFFFF"/>
        </w:rPr>
        <w:t>or</w:t>
      </w:r>
      <w:r w:rsidR="001C4E4F" w:rsidRPr="00314F2C">
        <w:rPr>
          <w:rStyle w:val="apple-converted-space"/>
          <w:rFonts w:cstheme="minorHAnsi"/>
          <w:color w:val="auto"/>
          <w:shd w:val="clear" w:color="auto" w:fill="FFFFFF"/>
        </w:rPr>
        <w:t> </w:t>
      </w:r>
      <w:r w:rsidR="001C4E4F" w:rsidRPr="00314F2C">
        <w:rPr>
          <w:rStyle w:val="Strong"/>
          <w:rFonts w:cstheme="minorHAnsi"/>
          <w:color w:val="auto"/>
          <w:shd w:val="clear" w:color="auto" w:fill="FFFFFF"/>
        </w:rPr>
        <w:t>Test User</w:t>
      </w:r>
      <w:r w:rsidR="001C4E4F" w:rsidRPr="00314F2C">
        <w:rPr>
          <w:rStyle w:val="apple-converted-space"/>
          <w:rFonts w:cstheme="minorHAnsi"/>
          <w:color w:val="auto"/>
          <w:shd w:val="clear" w:color="auto" w:fill="FFFFFF"/>
        </w:rPr>
        <w:t> </w:t>
      </w:r>
      <w:r w:rsidR="001C4E4F" w:rsidRPr="00314F2C">
        <w:rPr>
          <w:rFonts w:cstheme="minorHAnsi"/>
          <w:color w:val="auto"/>
          <w:shd w:val="clear" w:color="auto" w:fill="FFFFFF"/>
        </w:rPr>
        <w:t>from the Type dropdown, check the box next to the appropriate user, and click</w:t>
      </w:r>
      <w:r w:rsidR="001C4E4F" w:rsidRPr="00314F2C">
        <w:rPr>
          <w:rStyle w:val="apple-converted-space"/>
          <w:rFonts w:cstheme="minorHAnsi"/>
          <w:color w:val="auto"/>
          <w:shd w:val="clear" w:color="auto" w:fill="FFFFFF"/>
        </w:rPr>
        <w:t> </w:t>
      </w:r>
      <w:r w:rsidR="001C4E4F" w:rsidRPr="00314F2C">
        <w:rPr>
          <w:rStyle w:val="Strong"/>
          <w:rFonts w:cstheme="minorHAnsi"/>
          <w:color w:val="auto"/>
          <w:shd w:val="clear" w:color="auto" w:fill="FFFFFF"/>
        </w:rPr>
        <w:t>Save</w:t>
      </w:r>
      <w:r w:rsidR="001C4E4F" w:rsidRPr="00314F2C">
        <w:rPr>
          <w:rFonts w:cstheme="minorHAnsi"/>
          <w:color w:val="auto"/>
          <w:shd w:val="clear" w:color="auto" w:fill="FFFFFF"/>
        </w:rPr>
        <w:t>.</w:t>
      </w:r>
      <w:r w:rsidR="001C4E4F" w:rsidRPr="00314F2C">
        <w:rPr>
          <w:rStyle w:val="apple-converted-space"/>
          <w:rFonts w:cstheme="minorHAnsi"/>
          <w:color w:val="auto"/>
          <w:shd w:val="clear" w:color="auto" w:fill="FFFFFF"/>
        </w:rPr>
        <w:t> </w:t>
      </w:r>
    </w:p>
    <w:p w14:paraId="0D3364C7" w14:textId="59A4295B" w:rsidR="001C4E4F" w:rsidRPr="00314F2C" w:rsidRDefault="00B748FF" w:rsidP="001C4E4F">
      <w:pPr>
        <w:rPr>
          <w:rFonts w:cstheme="minorHAnsi"/>
          <w:color w:val="auto"/>
        </w:rPr>
      </w:pPr>
      <w:r>
        <w:rPr>
          <w:rFonts w:cstheme="minorHAnsi"/>
          <w:b/>
          <w:color w:val="auto"/>
          <w:shd w:val="clear" w:color="auto" w:fill="FFFFFF"/>
        </w:rPr>
        <w:t>4.</w:t>
      </w:r>
      <w:r w:rsidR="001C4E4F" w:rsidRPr="00314F2C">
        <w:rPr>
          <w:rFonts w:cstheme="minorHAnsi"/>
          <w:b/>
          <w:color w:val="auto"/>
          <w:shd w:val="clear" w:color="auto" w:fill="FFFFFF"/>
        </w:rPr>
        <w:t xml:space="preserve"> </w:t>
      </w:r>
      <w:r w:rsidR="001C4E4F" w:rsidRPr="00314F2C">
        <w:rPr>
          <w:rFonts w:cstheme="minorHAnsi"/>
          <w:color w:val="auto"/>
          <w:shd w:val="clear" w:color="auto" w:fill="FFFFFF"/>
        </w:rPr>
        <w:t>In the Scenarios section, choose what area of the event you want them to test. Just click </w:t>
      </w:r>
      <w:r w:rsidR="001C4E4F" w:rsidRPr="00314F2C">
        <w:rPr>
          <w:rFonts w:cstheme="minorHAnsi"/>
          <w:b/>
          <w:bCs/>
          <w:color w:val="auto"/>
          <w:shd w:val="clear" w:color="auto" w:fill="FFFFFF"/>
        </w:rPr>
        <w:t>Add Scenario...</w:t>
      </w:r>
      <w:r w:rsidR="001C4E4F" w:rsidRPr="00314F2C">
        <w:rPr>
          <w:rFonts w:cstheme="minorHAnsi"/>
          <w:color w:val="auto"/>
          <w:shd w:val="clear" w:color="auto" w:fill="FFFFFF"/>
        </w:rPr>
        <w:t> and your choices include:</w:t>
      </w:r>
    </w:p>
    <w:p w14:paraId="07ADD820" w14:textId="77777777" w:rsidR="001C4E4F" w:rsidRPr="00314F2C" w:rsidRDefault="001C4E4F" w:rsidP="001C4E4F">
      <w:pPr>
        <w:pStyle w:val="ListParagraph"/>
        <w:numPr>
          <w:ilvl w:val="0"/>
          <w:numId w:val="0"/>
        </w:numPr>
        <w:ind w:left="1440"/>
        <w:rPr>
          <w:rFonts w:cstheme="minorHAnsi"/>
          <w:color w:val="auto"/>
          <w:sz w:val="18"/>
          <w:szCs w:val="18"/>
        </w:rPr>
      </w:pPr>
      <w:r w:rsidRPr="00314F2C">
        <w:rPr>
          <w:rFonts w:cstheme="minorHAnsi"/>
          <w:b/>
          <w:bCs/>
          <w:color w:val="auto"/>
        </w:rPr>
        <w:t>Email </w:t>
      </w:r>
      <w:r w:rsidRPr="00314F2C">
        <w:rPr>
          <w:rFonts w:cstheme="minorHAnsi"/>
          <w:color w:val="auto"/>
        </w:rPr>
        <w:t>- Do not use this parameter. You will send your invitation through Marketing Cloud.</w:t>
      </w:r>
    </w:p>
    <w:p w14:paraId="3348EF16" w14:textId="77777777" w:rsidR="001C4E4F" w:rsidRPr="00314F2C" w:rsidRDefault="001C4E4F" w:rsidP="001C4E4F">
      <w:pPr>
        <w:pStyle w:val="ListParagraph"/>
        <w:numPr>
          <w:ilvl w:val="0"/>
          <w:numId w:val="0"/>
        </w:numPr>
        <w:ind w:left="1440"/>
        <w:rPr>
          <w:rFonts w:cstheme="minorHAnsi"/>
          <w:color w:val="auto"/>
          <w:sz w:val="18"/>
          <w:szCs w:val="18"/>
        </w:rPr>
      </w:pPr>
      <w:r w:rsidRPr="00314F2C">
        <w:rPr>
          <w:rFonts w:cstheme="minorHAnsi"/>
          <w:b/>
          <w:bCs/>
          <w:color w:val="auto"/>
        </w:rPr>
        <w:t>Website</w:t>
      </w:r>
      <w:r w:rsidRPr="00314F2C">
        <w:rPr>
          <w:rFonts w:cstheme="minorHAnsi"/>
          <w:color w:val="auto"/>
        </w:rPr>
        <w:t xml:space="preserve"> - Choose the generic weblink option and select a starting page.  </w:t>
      </w:r>
    </w:p>
    <w:p w14:paraId="1008DFF5" w14:textId="77777777" w:rsidR="001C4E4F" w:rsidRPr="00314F2C" w:rsidRDefault="001C4E4F" w:rsidP="001C4E4F">
      <w:pPr>
        <w:pStyle w:val="ListParagraph"/>
        <w:numPr>
          <w:ilvl w:val="0"/>
          <w:numId w:val="0"/>
        </w:numPr>
        <w:ind w:left="1440"/>
        <w:rPr>
          <w:rFonts w:cstheme="minorHAnsi"/>
          <w:color w:val="auto"/>
          <w:sz w:val="18"/>
          <w:szCs w:val="18"/>
        </w:rPr>
      </w:pPr>
      <w:r w:rsidRPr="00314F2C">
        <w:rPr>
          <w:rFonts w:cstheme="minorHAnsi"/>
          <w:b/>
          <w:bCs/>
          <w:color w:val="auto"/>
        </w:rPr>
        <w:t>Registration Process </w:t>
      </w:r>
      <w:r w:rsidRPr="00314F2C">
        <w:rPr>
          <w:rFonts w:cstheme="minorHAnsi"/>
          <w:color w:val="auto"/>
        </w:rPr>
        <w:t>-</w:t>
      </w:r>
      <w:r w:rsidRPr="00314F2C">
        <w:rPr>
          <w:rFonts w:cstheme="minorHAnsi"/>
          <w:b/>
          <w:bCs/>
          <w:color w:val="auto"/>
        </w:rPr>
        <w:t> </w:t>
      </w:r>
      <w:r w:rsidRPr="00314F2C">
        <w:rPr>
          <w:rFonts w:cstheme="minorHAnsi"/>
          <w:color w:val="auto"/>
        </w:rPr>
        <w:t>If arriving to registration from a path-specific weblink, simply select the registration path.</w:t>
      </w:r>
    </w:p>
    <w:p w14:paraId="3F847FFD" w14:textId="77777777" w:rsidR="001C4E4F" w:rsidRPr="00314F2C" w:rsidRDefault="001C4E4F" w:rsidP="001C4E4F">
      <w:pPr>
        <w:rPr>
          <w:rFonts w:cstheme="minorHAnsi"/>
          <w:color w:val="auto"/>
          <w:shd w:val="clear" w:color="auto" w:fill="FFFFFF"/>
        </w:rPr>
      </w:pPr>
      <w:r w:rsidRPr="00314F2C">
        <w:rPr>
          <w:rFonts w:cstheme="minorHAnsi"/>
          <w:color w:val="auto"/>
          <w:shd w:val="clear" w:color="auto" w:fill="FFFFFF"/>
        </w:rPr>
        <w:t>Explain the scenario to those testing in the Description textbox. Click </w:t>
      </w:r>
      <w:r w:rsidRPr="00314F2C">
        <w:rPr>
          <w:rFonts w:cstheme="minorHAnsi"/>
          <w:b/>
          <w:bCs/>
          <w:color w:val="auto"/>
          <w:shd w:val="clear" w:color="auto" w:fill="FFFFFF"/>
        </w:rPr>
        <w:t>Save</w:t>
      </w:r>
      <w:r w:rsidRPr="00314F2C">
        <w:rPr>
          <w:rFonts w:cstheme="minorHAnsi"/>
          <w:color w:val="auto"/>
          <w:shd w:val="clear" w:color="auto" w:fill="FFFFFF"/>
        </w:rPr>
        <w:t>.</w:t>
      </w:r>
    </w:p>
    <w:p w14:paraId="592ED969" w14:textId="77777777" w:rsidR="001C4E4F" w:rsidRPr="00314F2C" w:rsidRDefault="001C4E4F" w:rsidP="001C4E4F">
      <w:pPr>
        <w:spacing w:before="0"/>
        <w:rPr>
          <w:rFonts w:eastAsia="Times New Roman" w:cstheme="minorHAnsi"/>
          <w:color w:val="auto"/>
          <w:sz w:val="24"/>
        </w:rPr>
      </w:pPr>
      <w:r w:rsidRPr="00314F2C">
        <w:rPr>
          <w:rFonts w:eastAsia="Times New Roman" w:cstheme="minorHAnsi"/>
          <w:color w:val="auto"/>
          <w:sz w:val="21"/>
          <w:szCs w:val="21"/>
        </w:rPr>
        <w:br/>
      </w:r>
      <w:r w:rsidRPr="00314F2C">
        <w:rPr>
          <w:rFonts w:eastAsia="Times New Roman" w:cstheme="minorHAnsi"/>
          <w:color w:val="auto"/>
          <w:sz w:val="21"/>
          <w:szCs w:val="21"/>
          <w:shd w:val="clear" w:color="auto" w:fill="FFFFFF"/>
        </w:rPr>
        <w:t> </w:t>
      </w:r>
    </w:p>
    <w:tbl>
      <w:tblPr>
        <w:tblW w:w="0" w:type="auto"/>
        <w:tblCellMar>
          <w:top w:w="15" w:type="dxa"/>
          <w:left w:w="15" w:type="dxa"/>
          <w:bottom w:w="15" w:type="dxa"/>
          <w:right w:w="15" w:type="dxa"/>
        </w:tblCellMar>
        <w:tblLook w:val="04A0" w:firstRow="1" w:lastRow="0" w:firstColumn="1" w:lastColumn="0" w:noHBand="0" w:noVBand="1"/>
      </w:tblPr>
      <w:tblGrid>
        <w:gridCol w:w="7128"/>
      </w:tblGrid>
      <w:tr w:rsidR="001C4E4F" w:rsidRPr="008F5642" w14:paraId="384DD916" w14:textId="77777777" w:rsidTr="005E04C2">
        <w:tc>
          <w:tcPr>
            <w:tcW w:w="0" w:type="auto"/>
            <w:shd w:val="clear" w:color="auto" w:fill="auto"/>
            <w:tcMar>
              <w:top w:w="0" w:type="dxa"/>
              <w:left w:w="0" w:type="dxa"/>
              <w:bottom w:w="0" w:type="dxa"/>
              <w:right w:w="0" w:type="dxa"/>
            </w:tcMar>
            <w:vAlign w:val="center"/>
            <w:hideMark/>
          </w:tcPr>
          <w:p w14:paraId="75577C70" w14:textId="77777777" w:rsidR="001C4E4F" w:rsidRPr="008F5642" w:rsidRDefault="001C4E4F" w:rsidP="005E04C2">
            <w:pPr>
              <w:spacing w:before="0"/>
              <w:rPr>
                <w:rFonts w:eastAsia="Times New Roman" w:cstheme="minorHAnsi"/>
                <w:color w:val="auto"/>
                <w:szCs w:val="22"/>
              </w:rPr>
            </w:pPr>
            <w:r w:rsidRPr="008F5642">
              <w:rPr>
                <w:rFonts w:eastAsia="Times New Roman" w:cstheme="minorHAnsi"/>
                <w:b/>
                <w:bCs/>
                <w:color w:val="auto"/>
                <w:szCs w:val="22"/>
              </w:rPr>
              <w:lastRenderedPageBreak/>
              <w:t>NOTE:</w:t>
            </w:r>
            <w:r w:rsidRPr="008F5642">
              <w:rPr>
                <w:rFonts w:eastAsia="Times New Roman" w:cstheme="minorHAnsi"/>
                <w:color w:val="auto"/>
                <w:szCs w:val="22"/>
              </w:rPr>
              <w:t> One is never enough. You can send recipients up to 10 scenarios at once.</w:t>
            </w:r>
          </w:p>
        </w:tc>
      </w:tr>
    </w:tbl>
    <w:p w14:paraId="1D8DF956" w14:textId="31D25FC6" w:rsidR="001C4E4F" w:rsidRPr="008F5642" w:rsidRDefault="00B748FF" w:rsidP="001C4E4F">
      <w:pPr>
        <w:rPr>
          <w:rFonts w:cstheme="minorHAnsi"/>
          <w:color w:val="auto"/>
          <w:szCs w:val="22"/>
          <w:shd w:val="clear" w:color="auto" w:fill="FFFFFF"/>
        </w:rPr>
      </w:pPr>
      <w:r w:rsidRPr="008F5642">
        <w:rPr>
          <w:rFonts w:eastAsia="Times New Roman" w:cstheme="minorHAnsi"/>
          <w:b/>
          <w:bCs/>
          <w:color w:val="auto"/>
          <w:szCs w:val="22"/>
          <w:shd w:val="clear" w:color="auto" w:fill="FFFFFF"/>
        </w:rPr>
        <w:t>5.</w:t>
      </w:r>
      <w:r w:rsidR="001C4E4F" w:rsidRPr="008F5642">
        <w:rPr>
          <w:rFonts w:eastAsia="Times New Roman" w:cstheme="minorHAnsi"/>
          <w:b/>
          <w:bCs/>
          <w:color w:val="auto"/>
          <w:szCs w:val="22"/>
          <w:shd w:val="clear" w:color="auto" w:fill="FFFFFF"/>
        </w:rPr>
        <w:t xml:space="preserve"> Send the test email. </w:t>
      </w:r>
      <w:r w:rsidR="001C4E4F" w:rsidRPr="008F5642">
        <w:rPr>
          <w:rFonts w:eastAsia="Times New Roman" w:cstheme="minorHAnsi"/>
          <w:color w:val="auto"/>
          <w:szCs w:val="22"/>
          <w:shd w:val="clear" w:color="auto" w:fill="FFFFFF"/>
        </w:rPr>
        <w:t>Send the test email. Click </w:t>
      </w:r>
      <w:r w:rsidR="001C4E4F" w:rsidRPr="008F5642">
        <w:rPr>
          <w:rFonts w:eastAsia="Times New Roman" w:cstheme="minorHAnsi"/>
          <w:b/>
          <w:bCs/>
          <w:color w:val="auto"/>
          <w:szCs w:val="22"/>
          <w:shd w:val="clear" w:color="auto" w:fill="FFFFFF"/>
        </w:rPr>
        <w:t>Start Test</w:t>
      </w:r>
      <w:r w:rsidR="001C4E4F" w:rsidRPr="008F5642">
        <w:rPr>
          <w:rFonts w:eastAsia="Times New Roman" w:cstheme="minorHAnsi"/>
          <w:color w:val="auto"/>
          <w:szCs w:val="22"/>
          <w:shd w:val="clear" w:color="auto" w:fill="FFFFFF"/>
        </w:rPr>
        <w:t>.</w:t>
      </w:r>
    </w:p>
    <w:p w14:paraId="6AA311A3" w14:textId="35A409C5" w:rsidR="001C4E4F" w:rsidRPr="008F5642" w:rsidRDefault="008F5642" w:rsidP="008F5642">
      <w:pPr>
        <w:pStyle w:val="Heading3"/>
        <w:rPr>
          <w:rStyle w:val="Heading2Char"/>
          <w:rFonts w:asciiTheme="minorHAnsi" w:hAnsiTheme="minorHAnsi" w:cstheme="minorHAnsi"/>
          <w:sz w:val="28"/>
          <w:szCs w:val="28"/>
          <w:u w:val="none"/>
        </w:rPr>
      </w:pPr>
      <w:r w:rsidRPr="008F5642">
        <w:rPr>
          <w:rStyle w:val="Heading2Char"/>
          <w:rFonts w:asciiTheme="minorHAnsi" w:hAnsiTheme="minorHAnsi" w:cstheme="minorHAnsi"/>
          <w:sz w:val="28"/>
          <w:szCs w:val="28"/>
          <w:u w:val="none"/>
        </w:rPr>
        <w:t>Event Launch</w:t>
      </w:r>
      <w:bookmarkStart w:id="7" w:name="_GoBack"/>
      <w:bookmarkEnd w:id="7"/>
    </w:p>
    <w:p w14:paraId="0CE8794D" w14:textId="77777777" w:rsidR="001C4E4F" w:rsidRPr="008F5642" w:rsidRDefault="001C4E4F" w:rsidP="008F5642">
      <w:pPr>
        <w:rPr>
          <w:b/>
          <w:color w:val="auto"/>
          <w:sz w:val="24"/>
        </w:rPr>
      </w:pPr>
      <w:bookmarkStart w:id="8" w:name="_Toc441575315"/>
      <w:bookmarkStart w:id="9" w:name="_Toc513581418"/>
      <w:r w:rsidRPr="008F5642">
        <w:rPr>
          <w:b/>
          <w:color w:val="auto"/>
          <w:sz w:val="24"/>
        </w:rPr>
        <w:t>Launching Your Event</w:t>
      </w:r>
      <w:bookmarkEnd w:id="8"/>
      <w:bookmarkEnd w:id="9"/>
    </w:p>
    <w:p w14:paraId="4D8245B4" w14:textId="77777777" w:rsidR="001C4E4F" w:rsidRPr="00314F2C" w:rsidRDefault="001C4E4F" w:rsidP="001C4E4F">
      <w:pPr>
        <w:rPr>
          <w:rFonts w:cstheme="minorHAnsi"/>
          <w:color w:val="auto"/>
          <w:shd w:val="clear" w:color="auto" w:fill="FFFFFF"/>
        </w:rPr>
      </w:pPr>
      <w:r w:rsidRPr="00314F2C">
        <w:rPr>
          <w:rFonts w:cstheme="minorHAnsi"/>
          <w:color w:val="auto"/>
          <w:shd w:val="clear" w:color="auto" w:fill="FFFFFF"/>
        </w:rPr>
        <w:t>Upon clicking Launch Event, the event will be moved to</w:t>
      </w:r>
      <w:r w:rsidRPr="00314F2C">
        <w:rPr>
          <w:rStyle w:val="apple-converted-space"/>
          <w:rFonts w:cstheme="minorHAnsi"/>
          <w:color w:val="auto"/>
          <w:shd w:val="clear" w:color="auto" w:fill="FFFFFF"/>
        </w:rPr>
        <w:t> </w:t>
      </w:r>
      <w:r w:rsidRPr="00314F2C">
        <w:rPr>
          <w:rFonts w:cstheme="minorHAnsi"/>
          <w:color w:val="auto"/>
          <w:shd w:val="clear" w:color="auto" w:fill="FFFFFF"/>
        </w:rPr>
        <w:t xml:space="preserve">Active status, all test registrations will be removed </w:t>
      </w:r>
      <w:r w:rsidRPr="00314F2C">
        <w:rPr>
          <w:rFonts w:cstheme="minorHAnsi"/>
          <w:b/>
          <w:color w:val="auto"/>
          <w:shd w:val="clear" w:color="auto" w:fill="FFFFFF"/>
        </w:rPr>
        <w:t>and each accepted registration from here on will incur a fee</w:t>
      </w:r>
      <w:r w:rsidRPr="00314F2C">
        <w:rPr>
          <w:rFonts w:cstheme="minorHAnsi"/>
          <w:color w:val="auto"/>
          <w:shd w:val="clear" w:color="auto" w:fill="FFFFFF"/>
        </w:rPr>
        <w:t>.</w:t>
      </w:r>
      <w:r w:rsidRPr="00314F2C">
        <w:rPr>
          <w:rFonts w:cstheme="minorHAnsi"/>
          <w:color w:val="auto"/>
          <w:shd w:val="clear" w:color="auto" w:fill="FFFFFF"/>
        </w:rPr>
        <w:br/>
      </w:r>
      <w:r w:rsidRPr="00314F2C">
        <w:rPr>
          <w:rFonts w:cstheme="minorHAnsi"/>
          <w:color w:val="auto"/>
          <w:shd w:val="clear" w:color="auto" w:fill="FFFFFF"/>
        </w:rPr>
        <w:br/>
        <w:t>You can now</w:t>
      </w:r>
      <w:r w:rsidRPr="00314F2C">
        <w:rPr>
          <w:rStyle w:val="apple-converted-space"/>
          <w:rFonts w:cstheme="minorHAnsi"/>
          <w:color w:val="auto"/>
          <w:shd w:val="clear" w:color="auto" w:fill="FFFFFF"/>
        </w:rPr>
        <w:t> </w:t>
      </w:r>
      <w:r w:rsidRPr="00314F2C">
        <w:rPr>
          <w:rFonts w:cstheme="minorHAnsi"/>
          <w:color w:val="auto"/>
          <w:shd w:val="clear" w:color="auto" w:fill="FFFFFF"/>
        </w:rPr>
        <w:t>process online payments.</w:t>
      </w:r>
      <w:r w:rsidRPr="00314F2C">
        <w:rPr>
          <w:rStyle w:val="apple-converted-space"/>
          <w:rFonts w:cstheme="minorHAnsi"/>
          <w:color w:val="auto"/>
          <w:shd w:val="clear" w:color="auto" w:fill="FFFFFF"/>
        </w:rPr>
        <w:t> </w:t>
      </w:r>
      <w:r w:rsidRPr="00314F2C">
        <w:rPr>
          <w:rStyle w:val="Emphasis"/>
          <w:rFonts w:cstheme="minorHAnsi"/>
          <w:b/>
          <w:color w:val="auto"/>
        </w:rPr>
        <w:t>Admission items, sessions, optional items, tracks, and any associated fees can no longer be deleted</w:t>
      </w:r>
      <w:r w:rsidRPr="00314F2C">
        <w:rPr>
          <w:rStyle w:val="Emphasis"/>
          <w:rFonts w:cstheme="minorHAnsi"/>
          <w:color w:val="auto"/>
        </w:rPr>
        <w:t>.</w:t>
      </w:r>
      <w:r w:rsidRPr="00314F2C">
        <w:rPr>
          <w:rFonts w:cstheme="minorHAnsi"/>
          <w:color w:val="auto"/>
          <w:shd w:val="clear" w:color="auto" w:fill="FFFFFF"/>
        </w:rPr>
        <w:t xml:space="preserve"> However, you can prevent them from appearing during registration by deactivating them.</w:t>
      </w:r>
    </w:p>
    <w:p w14:paraId="19B8F637" w14:textId="77777777" w:rsidR="001C4E4F" w:rsidRPr="00314F2C" w:rsidRDefault="001C4E4F" w:rsidP="001C4E4F">
      <w:pPr>
        <w:rPr>
          <w:rFonts w:cstheme="minorHAnsi"/>
          <w:color w:val="auto"/>
          <w:sz w:val="24"/>
        </w:rPr>
      </w:pPr>
      <w:r w:rsidRPr="00314F2C">
        <w:rPr>
          <w:rStyle w:val="Strong"/>
          <w:rFonts w:cstheme="minorHAnsi"/>
          <w:color w:val="auto"/>
        </w:rPr>
        <w:t>1 Access the Event Status page.</w:t>
      </w:r>
      <w:r w:rsidRPr="00314F2C">
        <w:rPr>
          <w:rStyle w:val="apple-converted-space"/>
          <w:rFonts w:cstheme="minorHAnsi"/>
          <w:color w:val="auto"/>
          <w:shd w:val="clear" w:color="auto" w:fill="FFFFFF"/>
        </w:rPr>
        <w:t> </w:t>
      </w:r>
      <w:r w:rsidRPr="00314F2C">
        <w:rPr>
          <w:rFonts w:cstheme="minorHAnsi"/>
          <w:color w:val="auto"/>
          <w:shd w:val="clear" w:color="auto" w:fill="FFFFFF"/>
        </w:rPr>
        <w:t>Begin by selecting your event. Hover over Event Details and, under General, click</w:t>
      </w:r>
      <w:r w:rsidRPr="00314F2C">
        <w:rPr>
          <w:rStyle w:val="apple-converted-space"/>
          <w:rFonts w:cstheme="minorHAnsi"/>
          <w:color w:val="auto"/>
          <w:shd w:val="clear" w:color="auto" w:fill="FFFFFF"/>
        </w:rPr>
        <w:t> </w:t>
      </w:r>
      <w:r w:rsidRPr="00314F2C">
        <w:rPr>
          <w:rStyle w:val="Strong"/>
          <w:rFonts w:cstheme="minorHAnsi"/>
          <w:color w:val="auto"/>
        </w:rPr>
        <w:t>Event Status.</w:t>
      </w:r>
    </w:p>
    <w:p w14:paraId="67CA5E11" w14:textId="77777777" w:rsidR="001C4E4F" w:rsidRPr="00314F2C" w:rsidRDefault="001C4E4F" w:rsidP="001C4E4F">
      <w:pPr>
        <w:rPr>
          <w:rFonts w:cstheme="minorHAnsi"/>
          <w:color w:val="auto"/>
          <w:sz w:val="24"/>
        </w:rPr>
      </w:pPr>
      <w:r w:rsidRPr="00314F2C">
        <w:rPr>
          <w:rStyle w:val="Strong"/>
          <w:rFonts w:cstheme="minorHAnsi"/>
          <w:color w:val="auto"/>
        </w:rPr>
        <w:t>2 Activate your event.</w:t>
      </w:r>
      <w:r w:rsidRPr="00314F2C">
        <w:rPr>
          <w:rStyle w:val="apple-converted-space"/>
          <w:rFonts w:cstheme="minorHAnsi"/>
          <w:color w:val="auto"/>
          <w:shd w:val="clear" w:color="auto" w:fill="FFFFFF"/>
        </w:rPr>
        <w:t> </w:t>
      </w:r>
      <w:r w:rsidRPr="00314F2C">
        <w:rPr>
          <w:rFonts w:cstheme="minorHAnsi"/>
          <w:color w:val="auto"/>
          <w:shd w:val="clear" w:color="auto" w:fill="FFFFFF"/>
        </w:rPr>
        <w:t>Click</w:t>
      </w:r>
      <w:r w:rsidRPr="00314F2C">
        <w:rPr>
          <w:rStyle w:val="apple-converted-space"/>
          <w:rFonts w:cstheme="minorHAnsi"/>
          <w:b/>
          <w:bCs/>
          <w:color w:val="auto"/>
          <w:shd w:val="clear" w:color="auto" w:fill="FFFFFF"/>
        </w:rPr>
        <w:t> </w:t>
      </w:r>
      <w:r w:rsidRPr="00314F2C">
        <w:rPr>
          <w:rStyle w:val="Strong"/>
          <w:rFonts w:cstheme="minorHAnsi"/>
          <w:color w:val="auto"/>
        </w:rPr>
        <w:t>Launch Event.</w:t>
      </w:r>
      <w:r w:rsidRPr="00314F2C">
        <w:rPr>
          <w:rFonts w:cstheme="minorHAnsi"/>
          <w:color w:val="auto"/>
          <w:sz w:val="18"/>
          <w:szCs w:val="18"/>
        </w:rPr>
        <w:br/>
      </w:r>
      <w:r w:rsidRPr="00314F2C">
        <w:rPr>
          <w:rFonts w:cstheme="minorHAnsi"/>
          <w:color w:val="auto"/>
          <w:sz w:val="18"/>
          <w:szCs w:val="18"/>
          <w:shd w:val="clear" w:color="auto" w:fill="FFFFFF"/>
        </w:rPr>
        <w:t> </w:t>
      </w:r>
    </w:p>
    <w:p w14:paraId="598793F5" w14:textId="77777777" w:rsidR="001C4E4F" w:rsidRPr="00314F2C" w:rsidRDefault="001C4E4F" w:rsidP="001C4E4F">
      <w:pPr>
        <w:shd w:val="clear" w:color="auto" w:fill="FFFFFF"/>
        <w:jc w:val="center"/>
        <w:rPr>
          <w:rFonts w:cstheme="minorHAnsi"/>
          <w:color w:val="auto"/>
          <w:sz w:val="18"/>
          <w:szCs w:val="18"/>
        </w:rPr>
      </w:pPr>
      <w:r w:rsidRPr="00314F2C">
        <w:rPr>
          <w:rFonts w:cstheme="minorHAnsi"/>
          <w:noProof/>
          <w:color w:val="auto"/>
        </w:rPr>
        <w:drawing>
          <wp:inline distT="0" distB="0" distL="0" distR="0" wp14:anchorId="5D94A9C9" wp14:editId="2B427444">
            <wp:extent cx="6800850" cy="1462405"/>
            <wp:effectExtent l="0" t="0" r="0" b="44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00850" cy="1462405"/>
                    </a:xfrm>
                    <a:prstGeom prst="rect">
                      <a:avLst/>
                    </a:prstGeom>
                  </pic:spPr>
                </pic:pic>
              </a:graphicData>
            </a:graphic>
          </wp:inline>
        </w:drawing>
      </w:r>
    </w:p>
    <w:p w14:paraId="701B4D2B" w14:textId="2BB69881" w:rsidR="0044446E" w:rsidRDefault="001C4E4F">
      <w:r w:rsidRPr="00314F2C">
        <w:rPr>
          <w:rFonts w:cstheme="minorHAnsi"/>
          <w:color w:val="auto"/>
          <w:shd w:val="clear" w:color="auto" w:fill="FFFFFF"/>
        </w:rPr>
        <w:t>Select whether to keep or remove all email data used during Test Mode, then click</w:t>
      </w:r>
      <w:r w:rsidRPr="00314F2C">
        <w:rPr>
          <w:rStyle w:val="apple-converted-space"/>
          <w:rFonts w:cstheme="minorHAnsi"/>
          <w:color w:val="auto"/>
          <w:shd w:val="clear" w:color="auto" w:fill="FFFFFF"/>
        </w:rPr>
        <w:t> </w:t>
      </w:r>
      <w:r w:rsidRPr="00314F2C">
        <w:rPr>
          <w:rFonts w:cstheme="minorHAnsi"/>
          <w:b/>
          <w:bCs/>
          <w:color w:val="auto"/>
        </w:rPr>
        <w:t>Confirm</w:t>
      </w:r>
      <w:r w:rsidRPr="00314F2C">
        <w:rPr>
          <w:rFonts w:cstheme="minorHAnsi"/>
          <w:color w:val="auto"/>
          <w:shd w:val="clear" w:color="auto" w:fill="FFFFFF"/>
        </w:rPr>
        <w:t>.</w:t>
      </w:r>
    </w:p>
    <w:sectPr w:rsidR="00444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2C95"/>
    <w:multiLevelType w:val="hybridMultilevel"/>
    <w:tmpl w:val="D988F9FE"/>
    <w:lvl w:ilvl="0" w:tplc="1DB059A6">
      <w:start w:val="1"/>
      <w:numFmt w:val="decimal"/>
      <w:pStyle w:val="ListParagraph"/>
      <w:lvlText w:val="%1."/>
      <w:lvlJc w:val="left"/>
      <w:pPr>
        <w:ind w:left="720" w:hanging="360"/>
      </w:pPr>
      <w:rPr>
        <w:rFonts w:asciiTheme="minorHAnsi" w:hAnsiTheme="minorHAnsi" w:cstheme="minorHAnsi" w:hint="default"/>
        <w:color w:val="565A5C"/>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CE2AB270">
      <w:numFmt w:val="bullet"/>
      <w:lvlText w:val=""/>
      <w:lvlJc w:val="left"/>
      <w:pPr>
        <w:ind w:left="2880" w:hanging="360"/>
      </w:pPr>
      <w:rPr>
        <w:rFonts w:ascii="Symbol" w:eastAsiaTheme="minorEastAsia" w:hAnsi="Symbol" w:cstheme="minorHAnsi"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4F"/>
    <w:rsid w:val="001C4E4F"/>
    <w:rsid w:val="004372B2"/>
    <w:rsid w:val="0044446E"/>
    <w:rsid w:val="004459FE"/>
    <w:rsid w:val="008F5642"/>
    <w:rsid w:val="00A16A80"/>
    <w:rsid w:val="00A4250B"/>
    <w:rsid w:val="00B7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57EA"/>
  <w15:chartTrackingRefBased/>
  <w15:docId w15:val="{C58E9F24-8B0A-4877-8768-424FEFE3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1C4E4F"/>
    <w:pPr>
      <w:spacing w:before="120" w:after="0" w:line="240" w:lineRule="auto"/>
    </w:pPr>
    <w:rPr>
      <w:rFonts w:eastAsiaTheme="minorEastAsia"/>
      <w:color w:val="565A5C"/>
      <w:szCs w:val="24"/>
    </w:rPr>
  </w:style>
  <w:style w:type="paragraph" w:styleId="Heading1">
    <w:name w:val="heading 1"/>
    <w:basedOn w:val="Normal"/>
    <w:next w:val="Normal"/>
    <w:link w:val="Heading1Char"/>
    <w:uiPriority w:val="9"/>
    <w:qFormat/>
    <w:rsid w:val="001C4E4F"/>
    <w:pPr>
      <w:keepNext/>
      <w:keepLines/>
      <w:spacing w:before="240"/>
      <w:ind w:left="-288" w:right="2592"/>
      <w:outlineLvl w:val="0"/>
    </w:pPr>
    <w:rPr>
      <w:rFonts w:asciiTheme="majorHAnsi" w:eastAsiaTheme="majorEastAsia" w:hAnsiTheme="majorHAnsi" w:cstheme="majorBidi"/>
      <w:bCs/>
      <w:color w:val="auto"/>
      <w:sz w:val="32"/>
      <w:szCs w:val="32"/>
    </w:rPr>
  </w:style>
  <w:style w:type="paragraph" w:styleId="Heading2">
    <w:name w:val="heading 2"/>
    <w:basedOn w:val="Normal"/>
    <w:next w:val="Normal"/>
    <w:link w:val="Heading2Char"/>
    <w:uiPriority w:val="9"/>
    <w:unhideWhenUsed/>
    <w:qFormat/>
    <w:rsid w:val="001C4E4F"/>
    <w:pPr>
      <w:keepNext/>
      <w:keepLines/>
      <w:spacing w:before="200"/>
      <w:ind w:right="2592"/>
      <w:outlineLvl w:val="1"/>
    </w:pPr>
    <w:rPr>
      <w:rFonts w:asciiTheme="majorHAnsi" w:eastAsiaTheme="majorEastAsia" w:hAnsiTheme="majorHAnsi" w:cstheme="majorBidi"/>
      <w:bCs/>
      <w:color w:val="auto"/>
      <w:sz w:val="24"/>
      <w:szCs w:val="26"/>
      <w:u w:val="single"/>
    </w:rPr>
  </w:style>
  <w:style w:type="paragraph" w:styleId="Heading3">
    <w:name w:val="heading 3"/>
    <w:basedOn w:val="Normal"/>
    <w:next w:val="Normal"/>
    <w:link w:val="Heading3Char"/>
    <w:uiPriority w:val="9"/>
    <w:unhideWhenUsed/>
    <w:qFormat/>
    <w:rsid w:val="001C4E4F"/>
    <w:pPr>
      <w:ind w:right="2592"/>
      <w:outlineLvl w:val="2"/>
    </w:pPr>
    <w:rPr>
      <w:b/>
      <w:color w:val="404040" w:themeColor="text1" w:themeTint="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E4F"/>
    <w:rPr>
      <w:rFonts w:asciiTheme="majorHAnsi" w:eastAsiaTheme="majorEastAsia" w:hAnsiTheme="majorHAnsi" w:cstheme="majorBidi"/>
      <w:bCs/>
      <w:sz w:val="32"/>
      <w:szCs w:val="32"/>
    </w:rPr>
  </w:style>
  <w:style w:type="character" w:customStyle="1" w:styleId="Heading2Char">
    <w:name w:val="Heading 2 Char"/>
    <w:basedOn w:val="DefaultParagraphFont"/>
    <w:link w:val="Heading2"/>
    <w:uiPriority w:val="9"/>
    <w:rsid w:val="001C4E4F"/>
    <w:rPr>
      <w:rFonts w:asciiTheme="majorHAnsi" w:eastAsiaTheme="majorEastAsia" w:hAnsiTheme="majorHAnsi" w:cstheme="majorBidi"/>
      <w:bCs/>
      <w:sz w:val="24"/>
      <w:szCs w:val="26"/>
      <w:u w:val="single"/>
    </w:rPr>
  </w:style>
  <w:style w:type="character" w:customStyle="1" w:styleId="Heading3Char">
    <w:name w:val="Heading 3 Char"/>
    <w:basedOn w:val="DefaultParagraphFont"/>
    <w:link w:val="Heading3"/>
    <w:uiPriority w:val="9"/>
    <w:rsid w:val="001C4E4F"/>
    <w:rPr>
      <w:rFonts w:eastAsiaTheme="minorEastAsia"/>
      <w:b/>
      <w:color w:val="404040" w:themeColor="text1" w:themeTint="BF"/>
      <w:sz w:val="24"/>
      <w:szCs w:val="24"/>
    </w:rPr>
  </w:style>
  <w:style w:type="paragraph" w:styleId="ListParagraph">
    <w:name w:val="List Paragraph"/>
    <w:aliases w:val="Bullet"/>
    <w:basedOn w:val="Normal"/>
    <w:uiPriority w:val="34"/>
    <w:qFormat/>
    <w:rsid w:val="001C4E4F"/>
    <w:pPr>
      <w:numPr>
        <w:numId w:val="1"/>
      </w:numPr>
      <w:spacing w:after="120"/>
    </w:pPr>
  </w:style>
  <w:style w:type="character" w:styleId="Strong">
    <w:name w:val="Strong"/>
    <w:basedOn w:val="DefaultParagraphFont"/>
    <w:uiPriority w:val="22"/>
    <w:qFormat/>
    <w:rsid w:val="001C4E4F"/>
    <w:rPr>
      <w:b/>
      <w:bCs/>
      <w:color w:val="565A5C"/>
    </w:rPr>
  </w:style>
  <w:style w:type="character" w:styleId="Emphasis">
    <w:name w:val="Emphasis"/>
    <w:basedOn w:val="DefaultParagraphFont"/>
    <w:uiPriority w:val="20"/>
    <w:qFormat/>
    <w:rsid w:val="001C4E4F"/>
    <w:rPr>
      <w:i/>
      <w:iCs/>
      <w:color w:val="565A5C"/>
    </w:rPr>
  </w:style>
  <w:style w:type="character" w:customStyle="1" w:styleId="apple-converted-space">
    <w:name w:val="apple-converted-space"/>
    <w:basedOn w:val="DefaultParagraphFont"/>
    <w:rsid w:val="001C4E4F"/>
  </w:style>
  <w:style w:type="character" w:customStyle="1" w:styleId="autogrow-textarea">
    <w:name w:val="autogrow-textarea"/>
    <w:basedOn w:val="DefaultParagraphFont"/>
    <w:rsid w:val="001C4E4F"/>
  </w:style>
  <w:style w:type="paragraph" w:styleId="NormalWeb">
    <w:name w:val="Normal (Web)"/>
    <w:basedOn w:val="Normal"/>
    <w:uiPriority w:val="99"/>
    <w:semiHidden/>
    <w:unhideWhenUsed/>
    <w:rsid w:val="00B748FF"/>
    <w:pPr>
      <w:spacing w:before="100" w:beforeAutospacing="1" w:after="100" w:afterAutospacing="1"/>
    </w:pPr>
    <w:rPr>
      <w:rFonts w:ascii="Times New Roman" w:eastAsia="Times New Roman" w:hAnsi="Times New Roman" w:cs="Times New Roman"/>
      <w:color w:val="auto"/>
      <w:sz w:val="24"/>
    </w:rPr>
  </w:style>
  <w:style w:type="character" w:styleId="Hyperlink">
    <w:name w:val="Hyperlink"/>
    <w:basedOn w:val="DefaultParagraphFont"/>
    <w:uiPriority w:val="99"/>
    <w:semiHidden/>
    <w:unhideWhenUsed/>
    <w:rsid w:val="00B74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4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chapter@hfma.org?Subject=Create_a_test_u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Packingham</dc:creator>
  <cp:keywords/>
  <dc:description/>
  <cp:lastModifiedBy>Patricia Kosar</cp:lastModifiedBy>
  <cp:revision>3</cp:revision>
  <cp:lastPrinted>2018-08-28T21:01:00Z</cp:lastPrinted>
  <dcterms:created xsi:type="dcterms:W3CDTF">2018-09-05T22:19:00Z</dcterms:created>
  <dcterms:modified xsi:type="dcterms:W3CDTF">2018-09-05T22:36:00Z</dcterms:modified>
</cp:coreProperties>
</file>