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2EF32" w14:textId="3E54A3FF" w:rsidR="00413AB6" w:rsidRPr="00F50348" w:rsidRDefault="00413AB6" w:rsidP="0064582D">
      <w:pPr>
        <w:jc w:val="center"/>
        <w:rPr>
          <w:rFonts w:ascii="Arial" w:hAnsi="Arial" w:cs="Arial"/>
          <w:b/>
          <w:caps/>
          <w:color w:val="0D4D96"/>
          <w:sz w:val="36"/>
          <w:szCs w:val="36"/>
        </w:rPr>
      </w:pPr>
      <w:r w:rsidRPr="00F50348">
        <w:rPr>
          <w:rFonts w:ascii="Arial" w:hAnsi="Arial" w:cs="Arial"/>
          <w:b/>
          <w:caps/>
          <w:color w:val="0D4D96"/>
          <w:sz w:val="36"/>
          <w:szCs w:val="36"/>
        </w:rPr>
        <w:t>Media Attendance at HFMA Chapter and Regional Meetings</w:t>
      </w:r>
      <w:r w:rsidR="0064582D" w:rsidRPr="00F50348">
        <w:rPr>
          <w:rFonts w:ascii="Arial" w:hAnsi="Arial" w:cs="Arial"/>
          <w:b/>
          <w:caps/>
          <w:color w:val="0D4D96"/>
          <w:sz w:val="36"/>
          <w:szCs w:val="36"/>
        </w:rPr>
        <w:br/>
      </w:r>
      <w:r w:rsidR="0064582D" w:rsidRPr="00F50348">
        <w:rPr>
          <w:rFonts w:ascii="Arial" w:hAnsi="Arial" w:cs="Arial"/>
          <w:b/>
          <w:caps/>
          <w:color w:val="00A8FF"/>
          <w:sz w:val="36"/>
          <w:szCs w:val="36"/>
        </w:rPr>
        <w:t>FAQ</w:t>
      </w:r>
      <w:r w:rsidR="00686299" w:rsidRPr="00F50348">
        <w:rPr>
          <w:rFonts w:ascii="Arial" w:hAnsi="Arial" w:cs="Arial"/>
          <w:b/>
          <w:caps/>
          <w:color w:val="00A8FF"/>
          <w:sz w:val="36"/>
          <w:szCs w:val="36"/>
        </w:rPr>
        <w:t xml:space="preserve"> for Meeti</w:t>
      </w:r>
      <w:bookmarkStart w:id="0" w:name="_GoBack"/>
      <w:bookmarkEnd w:id="0"/>
      <w:r w:rsidR="00686299" w:rsidRPr="00F50348">
        <w:rPr>
          <w:rFonts w:ascii="Arial" w:hAnsi="Arial" w:cs="Arial"/>
          <w:b/>
          <w:caps/>
          <w:color w:val="00A8FF"/>
          <w:sz w:val="36"/>
          <w:szCs w:val="36"/>
        </w:rPr>
        <w:t>ng Organizers</w:t>
      </w:r>
    </w:p>
    <w:p w14:paraId="58A9F3B3" w14:textId="77777777" w:rsidR="00D4622C" w:rsidRPr="00F50348" w:rsidRDefault="00D4622C">
      <w:pPr>
        <w:rPr>
          <w:rFonts w:ascii="Arial" w:hAnsi="Arial" w:cs="Arial"/>
          <w:b/>
          <w:sz w:val="24"/>
          <w:szCs w:val="24"/>
        </w:rPr>
      </w:pPr>
    </w:p>
    <w:p w14:paraId="78348BB5" w14:textId="2D2AA934" w:rsidR="00413AB6" w:rsidRPr="00F50348" w:rsidRDefault="00413AB6">
      <w:pPr>
        <w:rPr>
          <w:rFonts w:ascii="Arial" w:hAnsi="Arial" w:cs="Arial"/>
          <w:b/>
          <w:sz w:val="24"/>
          <w:szCs w:val="24"/>
        </w:rPr>
      </w:pPr>
      <w:r w:rsidRPr="00F50348">
        <w:rPr>
          <w:rFonts w:ascii="Arial" w:hAnsi="Arial" w:cs="Arial"/>
          <w:b/>
          <w:sz w:val="24"/>
          <w:szCs w:val="24"/>
        </w:rPr>
        <w:t>Should we allow media to attend our chapter or regional</w:t>
      </w:r>
      <w:r w:rsidR="005C5293" w:rsidRPr="00F50348">
        <w:rPr>
          <w:rFonts w:ascii="Arial" w:hAnsi="Arial" w:cs="Arial"/>
          <w:b/>
          <w:sz w:val="24"/>
          <w:szCs w:val="24"/>
        </w:rPr>
        <w:t xml:space="preserve"> meeting</w:t>
      </w:r>
      <w:r w:rsidRPr="00F50348">
        <w:rPr>
          <w:rFonts w:ascii="Arial" w:hAnsi="Arial" w:cs="Arial"/>
          <w:b/>
          <w:sz w:val="24"/>
          <w:szCs w:val="24"/>
        </w:rPr>
        <w:t>?</w:t>
      </w:r>
    </w:p>
    <w:p w14:paraId="36CC438A" w14:textId="1B697424" w:rsidR="00D4622C" w:rsidRPr="00F50348" w:rsidRDefault="00413AB6">
      <w:p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 xml:space="preserve">Chapter leaders </w:t>
      </w:r>
      <w:r w:rsidR="00686299" w:rsidRPr="00F50348">
        <w:rPr>
          <w:rFonts w:ascii="Arial" w:hAnsi="Arial" w:cs="Arial"/>
          <w:sz w:val="24"/>
          <w:szCs w:val="24"/>
        </w:rPr>
        <w:t xml:space="preserve">and meeting organizers </w:t>
      </w:r>
      <w:r w:rsidRPr="00F50348">
        <w:rPr>
          <w:rFonts w:ascii="Arial" w:hAnsi="Arial" w:cs="Arial"/>
          <w:sz w:val="24"/>
          <w:szCs w:val="24"/>
        </w:rPr>
        <w:t xml:space="preserve">should consider the pros and cons of media attendance before </w:t>
      </w:r>
      <w:proofErr w:type="gramStart"/>
      <w:r w:rsidRPr="00F50348">
        <w:rPr>
          <w:rFonts w:ascii="Arial" w:hAnsi="Arial" w:cs="Arial"/>
          <w:sz w:val="24"/>
          <w:szCs w:val="24"/>
        </w:rPr>
        <w:t>making a decision</w:t>
      </w:r>
      <w:proofErr w:type="gramEnd"/>
      <w:r w:rsidRPr="00F50348">
        <w:rPr>
          <w:rFonts w:ascii="Arial" w:hAnsi="Arial" w:cs="Arial"/>
          <w:sz w:val="24"/>
          <w:szCs w:val="24"/>
        </w:rPr>
        <w:t xml:space="preserve"> about this. Media coverage, especially by the trade press, can </w:t>
      </w:r>
      <w:r w:rsidR="00686299" w:rsidRPr="00F50348">
        <w:rPr>
          <w:rFonts w:ascii="Arial" w:hAnsi="Arial" w:cs="Arial"/>
          <w:sz w:val="24"/>
          <w:szCs w:val="24"/>
        </w:rPr>
        <w:t xml:space="preserve">raise awareness of </w:t>
      </w:r>
      <w:r w:rsidR="00D4622C" w:rsidRPr="00F50348">
        <w:rPr>
          <w:rFonts w:ascii="Arial" w:hAnsi="Arial" w:cs="Arial"/>
          <w:sz w:val="24"/>
          <w:szCs w:val="24"/>
        </w:rPr>
        <w:t xml:space="preserve">a </w:t>
      </w:r>
      <w:r w:rsidR="00686299" w:rsidRPr="00F50348">
        <w:rPr>
          <w:rFonts w:ascii="Arial" w:hAnsi="Arial" w:cs="Arial"/>
          <w:sz w:val="24"/>
          <w:szCs w:val="24"/>
        </w:rPr>
        <w:t xml:space="preserve">meeting </w:t>
      </w:r>
      <w:r w:rsidRPr="00F50348">
        <w:rPr>
          <w:rFonts w:ascii="Arial" w:hAnsi="Arial" w:cs="Arial"/>
          <w:sz w:val="24"/>
          <w:szCs w:val="24"/>
        </w:rPr>
        <w:t xml:space="preserve">and generate interest in future meetings. However, </w:t>
      </w:r>
      <w:r w:rsidR="005C5293" w:rsidRPr="00F50348">
        <w:rPr>
          <w:rFonts w:ascii="Arial" w:hAnsi="Arial" w:cs="Arial"/>
          <w:sz w:val="24"/>
          <w:szCs w:val="24"/>
        </w:rPr>
        <w:t xml:space="preserve">in some cases, such as sessions with a </w:t>
      </w:r>
      <w:r w:rsidRPr="00F50348">
        <w:rPr>
          <w:rFonts w:ascii="Arial" w:hAnsi="Arial" w:cs="Arial"/>
          <w:sz w:val="24"/>
          <w:szCs w:val="24"/>
        </w:rPr>
        <w:t>small-group discussion</w:t>
      </w:r>
      <w:r w:rsidR="005C5293" w:rsidRPr="00F50348">
        <w:rPr>
          <w:rFonts w:ascii="Arial" w:hAnsi="Arial" w:cs="Arial"/>
          <w:sz w:val="24"/>
          <w:szCs w:val="24"/>
        </w:rPr>
        <w:t xml:space="preserve"> format </w:t>
      </w:r>
      <w:r w:rsidRPr="00F50348">
        <w:rPr>
          <w:rFonts w:ascii="Arial" w:hAnsi="Arial" w:cs="Arial"/>
          <w:sz w:val="24"/>
          <w:szCs w:val="24"/>
        </w:rPr>
        <w:t xml:space="preserve">or </w:t>
      </w:r>
      <w:r w:rsidR="005C5293" w:rsidRPr="00F50348">
        <w:rPr>
          <w:rFonts w:ascii="Arial" w:hAnsi="Arial" w:cs="Arial"/>
          <w:sz w:val="24"/>
          <w:szCs w:val="24"/>
        </w:rPr>
        <w:t xml:space="preserve">sessions that cover </w:t>
      </w:r>
      <w:r w:rsidRPr="00F50348">
        <w:rPr>
          <w:rFonts w:ascii="Arial" w:hAnsi="Arial" w:cs="Arial"/>
          <w:sz w:val="24"/>
          <w:szCs w:val="24"/>
        </w:rPr>
        <w:t xml:space="preserve">sensitive topics, </w:t>
      </w:r>
      <w:r w:rsidR="005C5293" w:rsidRPr="00F50348">
        <w:rPr>
          <w:rFonts w:ascii="Arial" w:hAnsi="Arial" w:cs="Arial"/>
          <w:sz w:val="24"/>
          <w:szCs w:val="24"/>
        </w:rPr>
        <w:t xml:space="preserve">the meeting organizers or the </w:t>
      </w:r>
      <w:r w:rsidRPr="00F50348">
        <w:rPr>
          <w:rFonts w:ascii="Arial" w:hAnsi="Arial" w:cs="Arial"/>
          <w:sz w:val="24"/>
          <w:szCs w:val="24"/>
        </w:rPr>
        <w:t>speaker</w:t>
      </w:r>
      <w:r w:rsidR="005C5293" w:rsidRPr="00F50348">
        <w:rPr>
          <w:rFonts w:ascii="Arial" w:hAnsi="Arial" w:cs="Arial"/>
          <w:sz w:val="24"/>
          <w:szCs w:val="24"/>
        </w:rPr>
        <w:t>s</w:t>
      </w:r>
      <w:r w:rsidRPr="00F50348">
        <w:rPr>
          <w:rFonts w:ascii="Arial" w:hAnsi="Arial" w:cs="Arial"/>
          <w:sz w:val="24"/>
          <w:szCs w:val="24"/>
        </w:rPr>
        <w:t xml:space="preserve"> may prefer not to have media present.</w:t>
      </w:r>
    </w:p>
    <w:p w14:paraId="65F9814F" w14:textId="77777777" w:rsidR="00D4622C" w:rsidRPr="00F50348" w:rsidRDefault="00D4622C">
      <w:pPr>
        <w:rPr>
          <w:rFonts w:ascii="Arial" w:hAnsi="Arial" w:cs="Arial"/>
          <w:b/>
          <w:sz w:val="24"/>
          <w:szCs w:val="24"/>
        </w:rPr>
      </w:pPr>
    </w:p>
    <w:p w14:paraId="459DCCBC" w14:textId="5870444F" w:rsidR="00413AB6" w:rsidRPr="00F50348" w:rsidRDefault="00413AB6">
      <w:pPr>
        <w:rPr>
          <w:rFonts w:ascii="Arial" w:hAnsi="Arial" w:cs="Arial"/>
          <w:b/>
          <w:sz w:val="24"/>
          <w:szCs w:val="24"/>
        </w:rPr>
      </w:pPr>
      <w:r w:rsidRPr="00F50348">
        <w:rPr>
          <w:rFonts w:ascii="Arial" w:hAnsi="Arial" w:cs="Arial"/>
          <w:b/>
          <w:sz w:val="24"/>
          <w:szCs w:val="24"/>
        </w:rPr>
        <w:t>Wh</w:t>
      </w:r>
      <w:r w:rsidR="005C5293" w:rsidRPr="00F50348">
        <w:rPr>
          <w:rFonts w:ascii="Arial" w:hAnsi="Arial" w:cs="Arial"/>
          <w:b/>
          <w:sz w:val="24"/>
          <w:szCs w:val="24"/>
        </w:rPr>
        <w:t>at criteria should we use to determine if a journalist is qualified to attend</w:t>
      </w:r>
      <w:r w:rsidRPr="00F50348">
        <w:rPr>
          <w:rFonts w:ascii="Arial" w:hAnsi="Arial" w:cs="Arial"/>
          <w:b/>
          <w:sz w:val="24"/>
          <w:szCs w:val="24"/>
        </w:rPr>
        <w:t>?</w:t>
      </w:r>
    </w:p>
    <w:p w14:paraId="1BE70364" w14:textId="652B248C" w:rsidR="005C5293" w:rsidRPr="00F50348" w:rsidRDefault="005C5293">
      <w:pPr>
        <w:rPr>
          <w:rFonts w:ascii="Arial" w:hAnsi="Arial" w:cs="Arial"/>
          <w:b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>In general, access should be limited to</w:t>
      </w:r>
      <w:r w:rsidRPr="00F50348">
        <w:rPr>
          <w:rFonts w:ascii="Arial" w:hAnsi="Arial" w:cs="Arial"/>
          <w:b/>
          <w:sz w:val="24"/>
          <w:szCs w:val="24"/>
        </w:rPr>
        <w:t xml:space="preserve"> </w:t>
      </w:r>
      <w:r w:rsidRPr="00F50348">
        <w:rPr>
          <w:rFonts w:ascii="Arial" w:hAnsi="Arial" w:cs="Arial"/>
          <w:sz w:val="24"/>
          <w:szCs w:val="24"/>
        </w:rPr>
        <w:t>working press who can show evidence</w:t>
      </w:r>
      <w:r w:rsidR="00686299" w:rsidRPr="00F50348">
        <w:rPr>
          <w:rFonts w:ascii="Arial" w:hAnsi="Arial" w:cs="Arial"/>
          <w:sz w:val="24"/>
          <w:szCs w:val="24"/>
        </w:rPr>
        <w:t>—</w:t>
      </w:r>
      <w:r w:rsidRPr="00F50348">
        <w:rPr>
          <w:rFonts w:ascii="Arial" w:hAnsi="Arial" w:cs="Arial"/>
          <w:sz w:val="24"/>
          <w:szCs w:val="24"/>
        </w:rPr>
        <w:t>such as articles they have written about other conferences</w:t>
      </w:r>
      <w:r w:rsidR="00686299" w:rsidRPr="00F50348">
        <w:rPr>
          <w:rFonts w:ascii="Arial" w:hAnsi="Arial" w:cs="Arial"/>
          <w:sz w:val="24"/>
          <w:szCs w:val="24"/>
        </w:rPr>
        <w:t>—</w:t>
      </w:r>
      <w:r w:rsidRPr="00F50348">
        <w:rPr>
          <w:rFonts w:ascii="Arial" w:hAnsi="Arial" w:cs="Arial"/>
          <w:sz w:val="24"/>
          <w:szCs w:val="24"/>
        </w:rPr>
        <w:t xml:space="preserve">that their attendance is likely to result in coverage of the meeting in the print, broadcast, or online media. You may receive requests from others. </w:t>
      </w:r>
      <w:r w:rsidR="0064582D" w:rsidRPr="00F50348">
        <w:rPr>
          <w:rFonts w:ascii="Arial" w:hAnsi="Arial" w:cs="Arial"/>
          <w:sz w:val="24"/>
          <w:szCs w:val="24"/>
        </w:rPr>
        <w:t xml:space="preserve">In general, </w:t>
      </w:r>
      <w:r w:rsidRPr="00F50348">
        <w:rPr>
          <w:rFonts w:ascii="Arial" w:hAnsi="Arial" w:cs="Arial"/>
          <w:sz w:val="24"/>
          <w:szCs w:val="24"/>
        </w:rPr>
        <w:t xml:space="preserve">HFMA does </w:t>
      </w:r>
      <w:r w:rsidRPr="00F50348">
        <w:rPr>
          <w:rFonts w:ascii="Arial" w:hAnsi="Arial" w:cs="Arial"/>
          <w:i/>
          <w:sz w:val="24"/>
          <w:szCs w:val="24"/>
        </w:rPr>
        <w:t>not</w:t>
      </w:r>
      <w:r w:rsidRPr="00F50348">
        <w:rPr>
          <w:rFonts w:ascii="Arial" w:hAnsi="Arial" w:cs="Arial"/>
          <w:sz w:val="24"/>
          <w:szCs w:val="24"/>
        </w:rPr>
        <w:t xml:space="preserve"> recommend providing press credentials to the following:</w:t>
      </w:r>
    </w:p>
    <w:p w14:paraId="6DE4362B" w14:textId="661067EE" w:rsidR="00413AB6" w:rsidRPr="00F50348" w:rsidRDefault="00413AB6" w:rsidP="006458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F50348">
        <w:rPr>
          <w:rFonts w:ascii="Arial" w:eastAsia="Times New Roman" w:hAnsi="Arial" w:cs="Arial"/>
          <w:color w:val="111111"/>
          <w:sz w:val="24"/>
          <w:szCs w:val="24"/>
        </w:rPr>
        <w:t>Advertising, marketing</w:t>
      </w:r>
      <w:r w:rsidR="00910D04" w:rsidRPr="00F50348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F50348">
        <w:rPr>
          <w:rFonts w:ascii="Arial" w:eastAsia="Times New Roman" w:hAnsi="Arial" w:cs="Arial"/>
          <w:color w:val="111111"/>
          <w:sz w:val="24"/>
          <w:szCs w:val="24"/>
        </w:rPr>
        <w:t xml:space="preserve"> or publishing staff or administrative personnel</w:t>
      </w:r>
      <w:r w:rsidR="0064582D" w:rsidRPr="00F50348">
        <w:rPr>
          <w:rFonts w:ascii="Arial" w:eastAsia="Times New Roman" w:hAnsi="Arial" w:cs="Arial"/>
          <w:color w:val="111111"/>
          <w:sz w:val="24"/>
          <w:szCs w:val="24"/>
        </w:rPr>
        <w:t xml:space="preserve"> of publications</w:t>
      </w:r>
    </w:p>
    <w:p w14:paraId="623441A4" w14:textId="77777777" w:rsidR="00413AB6" w:rsidRPr="00F50348" w:rsidRDefault="00413AB6" w:rsidP="006458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F50348">
        <w:rPr>
          <w:rFonts w:ascii="Arial" w:eastAsia="Times New Roman" w:hAnsi="Arial" w:cs="Arial"/>
          <w:color w:val="111111"/>
          <w:sz w:val="24"/>
          <w:szCs w:val="24"/>
        </w:rPr>
        <w:t>Communications/public relations staff persons from (or representing) a for-profit company</w:t>
      </w:r>
    </w:p>
    <w:p w14:paraId="09C72120" w14:textId="77777777" w:rsidR="00413AB6" w:rsidRPr="00F50348" w:rsidRDefault="00413AB6" w:rsidP="006458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F50348">
        <w:rPr>
          <w:rFonts w:ascii="Arial" w:eastAsia="Times New Roman" w:hAnsi="Arial" w:cs="Arial"/>
          <w:color w:val="111111"/>
          <w:sz w:val="24"/>
          <w:szCs w:val="24"/>
        </w:rPr>
        <w:t>Organizations that primarily produce audio/video continuing education resources</w:t>
      </w:r>
    </w:p>
    <w:p w14:paraId="57F90EC1" w14:textId="77777777" w:rsidR="00413AB6" w:rsidRPr="00F50348" w:rsidRDefault="00413AB6" w:rsidP="006458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F50348">
        <w:rPr>
          <w:rFonts w:ascii="Arial" w:eastAsia="Times New Roman" w:hAnsi="Arial" w:cs="Arial"/>
          <w:color w:val="111111"/>
          <w:sz w:val="24"/>
          <w:szCs w:val="24"/>
        </w:rPr>
        <w:t>Exhibitors</w:t>
      </w:r>
    </w:p>
    <w:p w14:paraId="2D855826" w14:textId="5C696185" w:rsidR="00D4622C" w:rsidRPr="00F50348" w:rsidRDefault="00545442" w:rsidP="00910D04">
      <w:p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 xml:space="preserve">Journalists who receive complimentary access to the meeting, often referred to as a </w:t>
      </w:r>
      <w:r w:rsidR="00686299" w:rsidRPr="00F50348">
        <w:rPr>
          <w:rFonts w:ascii="Arial" w:hAnsi="Arial" w:cs="Arial"/>
          <w:sz w:val="24"/>
          <w:szCs w:val="24"/>
        </w:rPr>
        <w:t>“</w:t>
      </w:r>
      <w:r w:rsidRPr="00F50348">
        <w:rPr>
          <w:rFonts w:ascii="Arial" w:hAnsi="Arial" w:cs="Arial"/>
          <w:sz w:val="24"/>
          <w:szCs w:val="24"/>
        </w:rPr>
        <w:t>press pass</w:t>
      </w:r>
      <w:r w:rsidR="00686299" w:rsidRPr="00F50348">
        <w:rPr>
          <w:rFonts w:ascii="Arial" w:hAnsi="Arial" w:cs="Arial"/>
          <w:sz w:val="24"/>
          <w:szCs w:val="24"/>
        </w:rPr>
        <w:t xml:space="preserve">” </w:t>
      </w:r>
      <w:r w:rsidRPr="00F50348">
        <w:rPr>
          <w:rFonts w:ascii="Arial" w:hAnsi="Arial" w:cs="Arial"/>
          <w:sz w:val="24"/>
          <w:szCs w:val="24"/>
        </w:rPr>
        <w:t>should wear a badge that clearly identifies their name, media outlet, a</w:t>
      </w:r>
      <w:r w:rsidR="007A345A" w:rsidRPr="00F50348">
        <w:rPr>
          <w:rFonts w:ascii="Arial" w:hAnsi="Arial" w:cs="Arial"/>
          <w:sz w:val="24"/>
          <w:szCs w:val="24"/>
        </w:rPr>
        <w:t xml:space="preserve">nd their </w:t>
      </w:r>
      <w:r w:rsidRPr="00F50348">
        <w:rPr>
          <w:rFonts w:ascii="Arial" w:hAnsi="Arial" w:cs="Arial"/>
          <w:sz w:val="24"/>
          <w:szCs w:val="24"/>
        </w:rPr>
        <w:t xml:space="preserve">“Press” </w:t>
      </w:r>
      <w:r w:rsidR="007A345A" w:rsidRPr="00F50348">
        <w:rPr>
          <w:rFonts w:ascii="Arial" w:hAnsi="Arial" w:cs="Arial"/>
          <w:sz w:val="24"/>
          <w:szCs w:val="24"/>
        </w:rPr>
        <w:t>status</w:t>
      </w:r>
      <w:r w:rsidR="00686299" w:rsidRPr="00F50348">
        <w:rPr>
          <w:rFonts w:ascii="Arial" w:hAnsi="Arial" w:cs="Arial"/>
          <w:sz w:val="24"/>
          <w:szCs w:val="24"/>
        </w:rPr>
        <w:t xml:space="preserve"> at all times while on site at the meeting</w:t>
      </w:r>
      <w:r w:rsidR="007A345A" w:rsidRPr="00F50348">
        <w:rPr>
          <w:rFonts w:ascii="Arial" w:hAnsi="Arial" w:cs="Arial"/>
          <w:sz w:val="24"/>
          <w:szCs w:val="24"/>
        </w:rPr>
        <w:t>.</w:t>
      </w:r>
    </w:p>
    <w:p w14:paraId="1E729E48" w14:textId="77777777" w:rsidR="00D4622C" w:rsidRPr="00F50348" w:rsidRDefault="00D4622C" w:rsidP="00910D04">
      <w:pPr>
        <w:rPr>
          <w:rFonts w:ascii="Arial" w:hAnsi="Arial" w:cs="Arial"/>
          <w:b/>
          <w:sz w:val="24"/>
          <w:szCs w:val="24"/>
        </w:rPr>
      </w:pPr>
    </w:p>
    <w:p w14:paraId="1E24B4E9" w14:textId="31ABB026" w:rsidR="00910D04" w:rsidRPr="00F50348" w:rsidRDefault="00910D04" w:rsidP="00910D04">
      <w:pPr>
        <w:rPr>
          <w:rFonts w:ascii="Arial" w:hAnsi="Arial" w:cs="Arial"/>
          <w:b/>
          <w:sz w:val="24"/>
          <w:szCs w:val="24"/>
        </w:rPr>
      </w:pPr>
      <w:r w:rsidRPr="00F50348">
        <w:rPr>
          <w:rFonts w:ascii="Arial" w:hAnsi="Arial" w:cs="Arial"/>
          <w:b/>
          <w:sz w:val="24"/>
          <w:szCs w:val="24"/>
        </w:rPr>
        <w:t>Should we ask faculty</w:t>
      </w:r>
      <w:r w:rsidR="002E1B5D" w:rsidRPr="00F50348">
        <w:rPr>
          <w:rFonts w:ascii="Arial" w:hAnsi="Arial" w:cs="Arial"/>
          <w:b/>
          <w:sz w:val="24"/>
          <w:szCs w:val="24"/>
        </w:rPr>
        <w:t>/speakers</w:t>
      </w:r>
      <w:r w:rsidRPr="00F50348">
        <w:rPr>
          <w:rFonts w:ascii="Arial" w:hAnsi="Arial" w:cs="Arial"/>
          <w:b/>
          <w:sz w:val="24"/>
          <w:szCs w:val="24"/>
        </w:rPr>
        <w:t xml:space="preserve"> to </w:t>
      </w:r>
      <w:r w:rsidR="00D4622C" w:rsidRPr="00F50348">
        <w:rPr>
          <w:rFonts w:ascii="Arial" w:hAnsi="Arial" w:cs="Arial"/>
          <w:b/>
          <w:sz w:val="24"/>
          <w:szCs w:val="24"/>
        </w:rPr>
        <w:t>sign</w:t>
      </w:r>
      <w:r w:rsidRPr="00F50348">
        <w:rPr>
          <w:rFonts w:ascii="Arial" w:hAnsi="Arial" w:cs="Arial"/>
          <w:b/>
          <w:sz w:val="24"/>
          <w:szCs w:val="24"/>
        </w:rPr>
        <w:t xml:space="preserve"> a media release form?</w:t>
      </w:r>
    </w:p>
    <w:p w14:paraId="013D1202" w14:textId="09B6A9D2" w:rsidR="00910D04" w:rsidRPr="00F50348" w:rsidRDefault="00686299" w:rsidP="00910D04">
      <w:p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>Although HFMA has no requirements related to media release forms, i</w:t>
      </w:r>
      <w:r w:rsidR="00910D04" w:rsidRPr="00F50348">
        <w:rPr>
          <w:rFonts w:ascii="Arial" w:hAnsi="Arial" w:cs="Arial"/>
          <w:sz w:val="24"/>
          <w:szCs w:val="24"/>
        </w:rPr>
        <w:t xml:space="preserve">t’s a good practice to ask faculty to sign a media release, preferably when they complete other speaker forms. This allows meeting organizers to know in advance if a speaker prefers not to have media in attendance. A sample </w:t>
      </w:r>
      <w:hyperlink r:id="rId7" w:history="1">
        <w:r w:rsidR="00910D04" w:rsidRPr="00F50348">
          <w:rPr>
            <w:rStyle w:val="Hyperlink"/>
            <w:rFonts w:ascii="Arial" w:hAnsi="Arial" w:cs="Arial"/>
            <w:sz w:val="24"/>
            <w:szCs w:val="24"/>
          </w:rPr>
          <w:t xml:space="preserve">media </w:t>
        </w:r>
        <w:r w:rsidR="00F50348" w:rsidRPr="00F50348">
          <w:rPr>
            <w:rStyle w:val="Hyperlink"/>
            <w:rFonts w:ascii="Arial" w:hAnsi="Arial" w:cs="Arial"/>
            <w:sz w:val="24"/>
            <w:szCs w:val="24"/>
          </w:rPr>
          <w:t>coverage permission</w:t>
        </w:r>
        <w:r w:rsidR="00910D04" w:rsidRPr="00F50348">
          <w:rPr>
            <w:rStyle w:val="Hyperlink"/>
            <w:rFonts w:ascii="Arial" w:hAnsi="Arial" w:cs="Arial"/>
            <w:sz w:val="24"/>
            <w:szCs w:val="24"/>
          </w:rPr>
          <w:t xml:space="preserve"> form</w:t>
        </w:r>
      </w:hyperlink>
      <w:r w:rsidR="00910D04" w:rsidRPr="00F50348">
        <w:rPr>
          <w:rFonts w:ascii="Arial" w:hAnsi="Arial" w:cs="Arial"/>
          <w:sz w:val="24"/>
          <w:szCs w:val="24"/>
        </w:rPr>
        <w:t xml:space="preserve"> is provided for meeting organizers’ use. This form</w:t>
      </w:r>
      <w:r w:rsidRPr="00F50348">
        <w:rPr>
          <w:rFonts w:ascii="Arial" w:hAnsi="Arial" w:cs="Arial"/>
          <w:sz w:val="24"/>
          <w:szCs w:val="24"/>
        </w:rPr>
        <w:t>, which incorporates the media guidelines described below,</w:t>
      </w:r>
      <w:r w:rsidR="00910D04" w:rsidRPr="00F50348">
        <w:rPr>
          <w:rFonts w:ascii="Arial" w:hAnsi="Arial" w:cs="Arial"/>
          <w:sz w:val="24"/>
          <w:szCs w:val="24"/>
        </w:rPr>
        <w:t xml:space="preserve"> is provided in Word format so it can be modified to suit meeting </w:t>
      </w:r>
      <w:r w:rsidR="00910D04" w:rsidRPr="00F50348">
        <w:rPr>
          <w:rFonts w:ascii="Arial" w:hAnsi="Arial" w:cs="Arial"/>
          <w:sz w:val="24"/>
          <w:szCs w:val="24"/>
        </w:rPr>
        <w:lastRenderedPageBreak/>
        <w:t xml:space="preserve">organizers’ needs. If one or more faculty members decline to have media at their session(s), it is up to the meeting organizers </w:t>
      </w:r>
      <w:r w:rsidR="00547570" w:rsidRPr="00F50348">
        <w:rPr>
          <w:rFonts w:ascii="Arial" w:hAnsi="Arial" w:cs="Arial"/>
          <w:sz w:val="24"/>
          <w:szCs w:val="24"/>
        </w:rPr>
        <w:t>whether</w:t>
      </w:r>
      <w:r w:rsidR="00910D04" w:rsidRPr="00F50348">
        <w:rPr>
          <w:rFonts w:ascii="Arial" w:hAnsi="Arial" w:cs="Arial"/>
          <w:sz w:val="24"/>
          <w:szCs w:val="24"/>
        </w:rPr>
        <w:t xml:space="preserve"> to give a journalist selective access</w:t>
      </w:r>
      <w:r w:rsidR="00276870" w:rsidRPr="00F50348">
        <w:rPr>
          <w:rFonts w:ascii="Arial" w:hAnsi="Arial" w:cs="Arial"/>
          <w:sz w:val="24"/>
          <w:szCs w:val="24"/>
        </w:rPr>
        <w:t xml:space="preserve"> to other sessions at the meeting</w:t>
      </w:r>
      <w:r w:rsidR="00910D04" w:rsidRPr="00F50348">
        <w:rPr>
          <w:rFonts w:ascii="Arial" w:hAnsi="Arial" w:cs="Arial"/>
          <w:sz w:val="24"/>
          <w:szCs w:val="24"/>
        </w:rPr>
        <w:t>.</w:t>
      </w:r>
    </w:p>
    <w:p w14:paraId="045C95CA" w14:textId="77777777" w:rsidR="00D4622C" w:rsidRPr="00F50348" w:rsidRDefault="00D4622C" w:rsidP="00910D04">
      <w:pPr>
        <w:rPr>
          <w:rFonts w:ascii="Arial" w:hAnsi="Arial" w:cs="Arial"/>
          <w:b/>
          <w:sz w:val="24"/>
          <w:szCs w:val="24"/>
        </w:rPr>
      </w:pPr>
    </w:p>
    <w:p w14:paraId="7F0F9601" w14:textId="36641904" w:rsidR="00910D04" w:rsidRPr="00F50348" w:rsidRDefault="00276870" w:rsidP="00910D04">
      <w:pPr>
        <w:rPr>
          <w:rFonts w:ascii="Arial" w:hAnsi="Arial" w:cs="Arial"/>
          <w:b/>
          <w:sz w:val="24"/>
          <w:szCs w:val="24"/>
        </w:rPr>
      </w:pPr>
      <w:r w:rsidRPr="00F50348">
        <w:rPr>
          <w:rFonts w:ascii="Arial" w:hAnsi="Arial" w:cs="Arial"/>
          <w:b/>
          <w:sz w:val="24"/>
          <w:szCs w:val="24"/>
        </w:rPr>
        <w:t xml:space="preserve">What </w:t>
      </w:r>
      <w:r w:rsidR="00545442" w:rsidRPr="00F50348">
        <w:rPr>
          <w:rFonts w:ascii="Arial" w:hAnsi="Arial" w:cs="Arial"/>
          <w:b/>
          <w:sz w:val="24"/>
          <w:szCs w:val="24"/>
        </w:rPr>
        <w:t xml:space="preserve">guidelines </w:t>
      </w:r>
      <w:r w:rsidR="00D4622C" w:rsidRPr="00F50348">
        <w:rPr>
          <w:rFonts w:ascii="Arial" w:hAnsi="Arial" w:cs="Arial"/>
          <w:b/>
          <w:sz w:val="24"/>
          <w:szCs w:val="24"/>
        </w:rPr>
        <w:t xml:space="preserve">should we set </w:t>
      </w:r>
      <w:r w:rsidRPr="00F50348">
        <w:rPr>
          <w:rFonts w:ascii="Arial" w:hAnsi="Arial" w:cs="Arial"/>
          <w:b/>
          <w:sz w:val="24"/>
          <w:szCs w:val="24"/>
        </w:rPr>
        <w:t>for media who attend?</w:t>
      </w:r>
    </w:p>
    <w:p w14:paraId="6515B7FE" w14:textId="010B8B1D" w:rsidR="00276870" w:rsidRPr="00F50348" w:rsidRDefault="00F61040" w:rsidP="00910D04">
      <w:p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 xml:space="preserve">Meeting organizers </w:t>
      </w:r>
      <w:r w:rsidR="00276870" w:rsidRPr="00F50348">
        <w:rPr>
          <w:rFonts w:ascii="Arial" w:hAnsi="Arial" w:cs="Arial"/>
          <w:sz w:val="24"/>
          <w:szCs w:val="24"/>
        </w:rPr>
        <w:t>may or may not wish to allow any or all</w:t>
      </w:r>
      <w:r w:rsidR="00C839B8">
        <w:rPr>
          <w:rFonts w:ascii="Arial" w:hAnsi="Arial" w:cs="Arial"/>
          <w:sz w:val="24"/>
          <w:szCs w:val="24"/>
        </w:rPr>
        <w:t xml:space="preserve"> </w:t>
      </w:r>
      <w:r w:rsidR="00276870" w:rsidRPr="00F50348">
        <w:rPr>
          <w:rFonts w:ascii="Arial" w:hAnsi="Arial" w:cs="Arial"/>
          <w:sz w:val="24"/>
          <w:szCs w:val="24"/>
        </w:rPr>
        <w:t>of the following</w:t>
      </w:r>
      <w:r w:rsidR="00D4622C" w:rsidRPr="00F50348">
        <w:rPr>
          <w:rFonts w:ascii="Arial" w:hAnsi="Arial" w:cs="Arial"/>
          <w:sz w:val="24"/>
          <w:szCs w:val="24"/>
        </w:rPr>
        <w:t xml:space="preserve"> activities by journalists</w:t>
      </w:r>
      <w:r w:rsidR="00276870" w:rsidRPr="00F50348">
        <w:rPr>
          <w:rFonts w:ascii="Arial" w:hAnsi="Arial" w:cs="Arial"/>
          <w:sz w:val="24"/>
          <w:szCs w:val="24"/>
        </w:rPr>
        <w:t xml:space="preserve">: </w:t>
      </w:r>
    </w:p>
    <w:p w14:paraId="41B47211" w14:textId="4EF11210" w:rsidR="00276870" w:rsidRPr="00F50348" w:rsidRDefault="007A345A" w:rsidP="0027687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1" w:name="_Hlk507932096"/>
      <w:r w:rsidRPr="00F50348">
        <w:rPr>
          <w:rFonts w:ascii="Arial" w:hAnsi="Arial" w:cs="Arial"/>
          <w:sz w:val="24"/>
          <w:szCs w:val="24"/>
        </w:rPr>
        <w:t xml:space="preserve">Non-flash </w:t>
      </w:r>
      <w:r w:rsidR="00276870" w:rsidRPr="00F50348">
        <w:rPr>
          <w:rFonts w:ascii="Arial" w:hAnsi="Arial" w:cs="Arial"/>
          <w:sz w:val="24"/>
          <w:szCs w:val="24"/>
        </w:rPr>
        <w:t>photography</w:t>
      </w:r>
      <w:r w:rsidRPr="00F50348">
        <w:rPr>
          <w:rFonts w:ascii="Arial" w:hAnsi="Arial" w:cs="Arial"/>
          <w:sz w:val="24"/>
          <w:szCs w:val="24"/>
        </w:rPr>
        <w:t xml:space="preserve"> of presenters, provid</w:t>
      </w:r>
      <w:r w:rsidR="00D4622C" w:rsidRPr="00F50348">
        <w:rPr>
          <w:rFonts w:ascii="Arial" w:hAnsi="Arial" w:cs="Arial"/>
          <w:sz w:val="24"/>
          <w:szCs w:val="24"/>
        </w:rPr>
        <w:t>ing</w:t>
      </w:r>
      <w:r w:rsidRPr="00F50348">
        <w:rPr>
          <w:rFonts w:ascii="Arial" w:hAnsi="Arial" w:cs="Arial"/>
          <w:sz w:val="24"/>
          <w:szCs w:val="24"/>
        </w:rPr>
        <w:t xml:space="preserve"> that it does not interfere with the session</w:t>
      </w:r>
    </w:p>
    <w:p w14:paraId="2A648807" w14:textId="33A7DA7A" w:rsidR="00276870" w:rsidRPr="00F50348" w:rsidRDefault="00D4622C" w:rsidP="0027687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>Use of hand-held devices to make a</w:t>
      </w:r>
      <w:r w:rsidR="00276870" w:rsidRPr="00F50348">
        <w:rPr>
          <w:rFonts w:ascii="Arial" w:hAnsi="Arial" w:cs="Arial"/>
          <w:sz w:val="24"/>
          <w:szCs w:val="24"/>
        </w:rPr>
        <w:t>udio recording</w:t>
      </w:r>
      <w:r w:rsidRPr="00F50348">
        <w:rPr>
          <w:rFonts w:ascii="Arial" w:hAnsi="Arial" w:cs="Arial"/>
          <w:sz w:val="24"/>
          <w:szCs w:val="24"/>
        </w:rPr>
        <w:t>s</w:t>
      </w:r>
      <w:r w:rsidR="00F61040" w:rsidRPr="00F50348">
        <w:rPr>
          <w:rFonts w:ascii="Arial" w:hAnsi="Arial" w:cs="Arial"/>
          <w:sz w:val="24"/>
          <w:szCs w:val="24"/>
        </w:rPr>
        <w:t xml:space="preserve"> for </w:t>
      </w:r>
      <w:r w:rsidR="006501C2" w:rsidRPr="00F50348">
        <w:rPr>
          <w:rFonts w:ascii="Arial" w:hAnsi="Arial" w:cs="Arial"/>
          <w:sz w:val="24"/>
          <w:szCs w:val="24"/>
        </w:rPr>
        <w:t>a</w:t>
      </w:r>
      <w:r w:rsidR="00F61040" w:rsidRPr="00F50348">
        <w:rPr>
          <w:rFonts w:ascii="Arial" w:hAnsi="Arial" w:cs="Arial"/>
          <w:sz w:val="24"/>
          <w:szCs w:val="24"/>
        </w:rPr>
        <w:t xml:space="preserve"> journalist’s use in developing session coverage</w:t>
      </w:r>
      <w:r w:rsidRPr="00F50348">
        <w:rPr>
          <w:rFonts w:ascii="Arial" w:hAnsi="Arial" w:cs="Arial"/>
          <w:sz w:val="24"/>
          <w:szCs w:val="24"/>
        </w:rPr>
        <w:t>—</w:t>
      </w:r>
      <w:r w:rsidR="00F61040" w:rsidRPr="00F50348">
        <w:rPr>
          <w:rFonts w:ascii="Arial" w:hAnsi="Arial" w:cs="Arial"/>
          <w:sz w:val="24"/>
          <w:szCs w:val="24"/>
        </w:rPr>
        <w:t>not for distribution</w:t>
      </w:r>
    </w:p>
    <w:p w14:paraId="16D2FF99" w14:textId="1CC18D36" w:rsidR="00276870" w:rsidRPr="00F50348" w:rsidRDefault="00276870" w:rsidP="0027687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 xml:space="preserve">Interaction with faculty and attendees before and after the session </w:t>
      </w:r>
    </w:p>
    <w:bookmarkEnd w:id="1"/>
    <w:p w14:paraId="1368DE09" w14:textId="14663E46" w:rsidR="007A345A" w:rsidRPr="00F50348" w:rsidRDefault="007A345A">
      <w:p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 xml:space="preserve">HFMA does not recommend allowing media to </w:t>
      </w:r>
      <w:r w:rsidR="00D4622C" w:rsidRPr="00F50348">
        <w:rPr>
          <w:rFonts w:ascii="Arial" w:hAnsi="Arial" w:cs="Arial"/>
          <w:sz w:val="24"/>
          <w:szCs w:val="24"/>
        </w:rPr>
        <w:t xml:space="preserve">do any filming, live broadcasting, or any type of video recording. </w:t>
      </w:r>
    </w:p>
    <w:p w14:paraId="6A57F483" w14:textId="75FC0764" w:rsidR="007A345A" w:rsidRPr="00F50348" w:rsidRDefault="00545442">
      <w:p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>Having the same guidelines for all sessions—and communicating these guidelines to media in advance—simplifies on-site oversight of media and reduces the risk of misunderstandings. Journalists who don’t follow the guidelines you provide them may forfeit their press credentials for the meeting.</w:t>
      </w:r>
    </w:p>
    <w:p w14:paraId="428E9140" w14:textId="1EE8FEC0" w:rsidR="00413AB6" w:rsidRPr="00F50348" w:rsidRDefault="0054544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F50348">
        <w:rPr>
          <w:rFonts w:ascii="Arial" w:hAnsi="Arial" w:cs="Arial"/>
          <w:color w:val="111111"/>
          <w:sz w:val="24"/>
          <w:szCs w:val="24"/>
          <w:shd w:val="clear" w:color="auto" w:fill="FFFFFF"/>
        </w:rPr>
        <w:t>Journalists should also be advised that information presented at the meeting is the responsibility of the presenters and does not represent the views, policies, or positions of HFMA. </w:t>
      </w:r>
    </w:p>
    <w:p w14:paraId="289B7E10" w14:textId="77777777" w:rsidR="00547570" w:rsidRPr="00F50348" w:rsidRDefault="00547570">
      <w:pPr>
        <w:rPr>
          <w:rFonts w:ascii="Arial" w:hAnsi="Arial" w:cs="Arial"/>
          <w:b/>
          <w:sz w:val="24"/>
          <w:szCs w:val="24"/>
        </w:rPr>
      </w:pPr>
    </w:p>
    <w:p w14:paraId="6B81D434" w14:textId="6B940548" w:rsidR="00D4622C" w:rsidRPr="00F50348" w:rsidRDefault="00D4622C">
      <w:pPr>
        <w:rPr>
          <w:rFonts w:ascii="Arial" w:hAnsi="Arial" w:cs="Arial"/>
          <w:b/>
          <w:sz w:val="24"/>
          <w:szCs w:val="24"/>
        </w:rPr>
      </w:pPr>
      <w:r w:rsidRPr="00F50348">
        <w:rPr>
          <w:rFonts w:ascii="Arial" w:hAnsi="Arial" w:cs="Arial"/>
          <w:b/>
          <w:sz w:val="24"/>
          <w:szCs w:val="24"/>
        </w:rPr>
        <w:t>Wher</w:t>
      </w:r>
      <w:r w:rsidR="00547570" w:rsidRPr="00F50348">
        <w:rPr>
          <w:rFonts w:ascii="Arial" w:hAnsi="Arial" w:cs="Arial"/>
          <w:b/>
          <w:sz w:val="24"/>
          <w:szCs w:val="24"/>
        </w:rPr>
        <w:t>e can I get answers to media-related questions that are not addressed here?</w:t>
      </w:r>
    </w:p>
    <w:p w14:paraId="756FA820" w14:textId="5A77A359" w:rsidR="00547570" w:rsidRPr="00F50348" w:rsidRDefault="00547570">
      <w:pPr>
        <w:rPr>
          <w:rFonts w:ascii="Arial" w:hAnsi="Arial" w:cs="Arial"/>
          <w:sz w:val="24"/>
          <w:szCs w:val="24"/>
        </w:rPr>
      </w:pPr>
      <w:r w:rsidRPr="00F50348">
        <w:rPr>
          <w:rFonts w:ascii="Arial" w:hAnsi="Arial" w:cs="Arial"/>
          <w:sz w:val="24"/>
          <w:szCs w:val="24"/>
        </w:rPr>
        <w:t>Write to media@hfma.org</w:t>
      </w:r>
    </w:p>
    <w:sectPr w:rsidR="00547570" w:rsidRPr="00F50348" w:rsidSect="00F37736">
      <w:footerReference w:type="default" r:id="rId8"/>
      <w:headerReference w:type="first" r:id="rId9"/>
      <w:footerReference w:type="first" r:id="rId10"/>
      <w:pgSz w:w="12240" w:h="15840"/>
      <w:pgMar w:top="1620" w:right="1440" w:bottom="1440" w:left="1440" w:header="720" w:footer="1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E7E31" w14:textId="77777777" w:rsidR="00BF3ACB" w:rsidRDefault="00BF3ACB" w:rsidP="00D4622C">
      <w:pPr>
        <w:spacing w:after="0" w:line="240" w:lineRule="auto"/>
      </w:pPr>
      <w:r>
        <w:separator/>
      </w:r>
    </w:p>
  </w:endnote>
  <w:endnote w:type="continuationSeparator" w:id="0">
    <w:p w14:paraId="7FDA1C50" w14:textId="77777777" w:rsidR="00BF3ACB" w:rsidRDefault="00BF3ACB" w:rsidP="00D4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894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C4625" w14:textId="1E95ECB3" w:rsidR="00D4622C" w:rsidRDefault="00D462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B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F54C06" w14:textId="77777777" w:rsidR="00D4622C" w:rsidRDefault="00D46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2B0B" w14:textId="77777777" w:rsidR="00F37736" w:rsidRDefault="00F37736">
    <w:pPr>
      <w:pStyle w:val="Footer"/>
      <w:tabs>
        <w:tab w:val="clear" w:pos="4680"/>
        <w:tab w:val="clear" w:pos="9360"/>
      </w:tabs>
      <w:jc w:val="center"/>
      <w:rPr>
        <w:caps/>
        <w:color w:val="4472C4" w:themeColor="accent1"/>
      </w:rPr>
    </w:pPr>
  </w:p>
  <w:p w14:paraId="7EF1C4E0" w14:textId="066FF741" w:rsidR="00F37736" w:rsidRDefault="00F3773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3B9EE25" w14:textId="77777777" w:rsidR="00F37736" w:rsidRDefault="00F37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2B4ED" w14:textId="77777777" w:rsidR="00BF3ACB" w:rsidRDefault="00BF3ACB" w:rsidP="00D4622C">
      <w:pPr>
        <w:spacing w:after="0" w:line="240" w:lineRule="auto"/>
      </w:pPr>
      <w:r>
        <w:separator/>
      </w:r>
    </w:p>
  </w:footnote>
  <w:footnote w:type="continuationSeparator" w:id="0">
    <w:p w14:paraId="7215ABDD" w14:textId="77777777" w:rsidR="00BF3ACB" w:rsidRDefault="00BF3ACB" w:rsidP="00D4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EB63" w14:textId="324FE71F" w:rsidR="00C839B8" w:rsidRDefault="00C839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0344D3" wp14:editId="5E6BA3A7">
          <wp:simplePos x="0" y="0"/>
          <wp:positionH relativeFrom="column">
            <wp:posOffset>-605790</wp:posOffset>
          </wp:positionH>
          <wp:positionV relativeFrom="paragraph">
            <wp:posOffset>-53089</wp:posOffset>
          </wp:positionV>
          <wp:extent cx="1115695" cy="560705"/>
          <wp:effectExtent l="0" t="0" r="825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D51"/>
    <w:multiLevelType w:val="multilevel"/>
    <w:tmpl w:val="8930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C1E7123"/>
    <w:multiLevelType w:val="hybridMultilevel"/>
    <w:tmpl w:val="4956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54288"/>
    <w:multiLevelType w:val="multilevel"/>
    <w:tmpl w:val="573AA3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B6"/>
    <w:rsid w:val="00276870"/>
    <w:rsid w:val="002E1B5D"/>
    <w:rsid w:val="00413AB6"/>
    <w:rsid w:val="00545442"/>
    <w:rsid w:val="00547570"/>
    <w:rsid w:val="005C5293"/>
    <w:rsid w:val="0064582D"/>
    <w:rsid w:val="006501C2"/>
    <w:rsid w:val="00686299"/>
    <w:rsid w:val="007A345A"/>
    <w:rsid w:val="00910D04"/>
    <w:rsid w:val="00BF3ACB"/>
    <w:rsid w:val="00C839B8"/>
    <w:rsid w:val="00D4622C"/>
    <w:rsid w:val="00F26EB7"/>
    <w:rsid w:val="00F37736"/>
    <w:rsid w:val="00F50348"/>
    <w:rsid w:val="00F6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ACAB416"/>
  <w15:chartTrackingRefBased/>
  <w15:docId w15:val="{0F50A283-CEAA-4F48-80C6-D5C5B888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2C"/>
  </w:style>
  <w:style w:type="paragraph" w:styleId="Footer">
    <w:name w:val="footer"/>
    <w:basedOn w:val="Normal"/>
    <w:link w:val="FooterChar"/>
    <w:uiPriority w:val="99"/>
    <w:unhideWhenUsed/>
    <w:rsid w:val="00D4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2C"/>
  </w:style>
  <w:style w:type="character" w:styleId="Hyperlink">
    <w:name w:val="Hyperlink"/>
    <w:basedOn w:val="DefaultParagraphFont"/>
    <w:uiPriority w:val="99"/>
    <w:unhideWhenUsed/>
    <w:rsid w:val="00F50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fma.org/content/dam/hfma/chapter-resource-center/chapter-resources/documents/media-coverage-permission-form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Thomas</dc:creator>
  <cp:keywords/>
  <dc:description/>
  <cp:lastModifiedBy>Maribel Crespo</cp:lastModifiedBy>
  <cp:revision>4</cp:revision>
  <dcterms:created xsi:type="dcterms:W3CDTF">2020-02-04T22:44:00Z</dcterms:created>
  <dcterms:modified xsi:type="dcterms:W3CDTF">2020-02-05T20:59:00Z</dcterms:modified>
</cp:coreProperties>
</file>