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CE98A" w14:textId="77777777" w:rsidR="00525D7B" w:rsidRDefault="00525D7B" w:rsidP="00CF6523">
      <w:pPr>
        <w:autoSpaceDE w:val="0"/>
        <w:autoSpaceDN w:val="0"/>
        <w:adjustRightInd w:val="0"/>
        <w:spacing w:after="0" w:line="240" w:lineRule="auto"/>
        <w:rPr>
          <w:rFonts w:cs="FreeSans"/>
          <w:color w:val="000008"/>
        </w:rPr>
      </w:pPr>
    </w:p>
    <w:p w14:paraId="6A757CFE" w14:textId="77777777" w:rsidR="006B43A6" w:rsidRDefault="006B43A6" w:rsidP="00CF6523">
      <w:pPr>
        <w:autoSpaceDE w:val="0"/>
        <w:autoSpaceDN w:val="0"/>
        <w:adjustRightInd w:val="0"/>
        <w:spacing w:after="0" w:line="240" w:lineRule="auto"/>
        <w:rPr>
          <w:rFonts w:cs="FreeSans"/>
          <w:color w:val="000008"/>
        </w:rPr>
      </w:pPr>
    </w:p>
    <w:p w14:paraId="668BB4DD" w14:textId="77777777" w:rsidR="006B43A6" w:rsidRDefault="006B43A6" w:rsidP="00CF6523">
      <w:pPr>
        <w:autoSpaceDE w:val="0"/>
        <w:autoSpaceDN w:val="0"/>
        <w:adjustRightInd w:val="0"/>
        <w:spacing w:after="0" w:line="240" w:lineRule="auto"/>
        <w:rPr>
          <w:rFonts w:cs="FreeSans"/>
          <w:color w:val="000008"/>
        </w:rPr>
      </w:pPr>
    </w:p>
    <w:p w14:paraId="432012AA" w14:textId="77777777" w:rsidR="006B43A6" w:rsidRDefault="006B43A6" w:rsidP="00CF6523">
      <w:pPr>
        <w:autoSpaceDE w:val="0"/>
        <w:autoSpaceDN w:val="0"/>
        <w:adjustRightInd w:val="0"/>
        <w:spacing w:after="0" w:line="240" w:lineRule="auto"/>
        <w:rPr>
          <w:rFonts w:cs="FreeSans"/>
          <w:color w:val="000008"/>
        </w:rPr>
      </w:pPr>
    </w:p>
    <w:p w14:paraId="5CA00E3B" w14:textId="55323520" w:rsidR="00CF6523" w:rsidRPr="00525D7B" w:rsidRDefault="00CF6523" w:rsidP="00CF6523">
      <w:pPr>
        <w:autoSpaceDE w:val="0"/>
        <w:autoSpaceDN w:val="0"/>
        <w:adjustRightInd w:val="0"/>
        <w:spacing w:after="0" w:line="240" w:lineRule="auto"/>
        <w:rPr>
          <w:rFonts w:cs="FreeSans"/>
          <w:color w:val="000008"/>
          <w:sz w:val="24"/>
          <w:szCs w:val="24"/>
        </w:rPr>
      </w:pPr>
      <w:r w:rsidRPr="00525D7B">
        <w:rPr>
          <w:rFonts w:cs="FreeSans"/>
          <w:color w:val="000008"/>
          <w:sz w:val="24"/>
          <w:szCs w:val="24"/>
        </w:rPr>
        <w:t>Dear Healthcare Leader:</w:t>
      </w:r>
    </w:p>
    <w:p w14:paraId="034EC88D" w14:textId="77777777" w:rsidR="00CF6523" w:rsidRPr="00525D7B" w:rsidRDefault="00CF6523" w:rsidP="00CF6523">
      <w:pPr>
        <w:autoSpaceDE w:val="0"/>
        <w:autoSpaceDN w:val="0"/>
        <w:adjustRightInd w:val="0"/>
        <w:spacing w:after="0" w:line="240" w:lineRule="auto"/>
        <w:rPr>
          <w:rFonts w:cs="FreeSans"/>
          <w:color w:val="000008"/>
          <w:sz w:val="24"/>
          <w:szCs w:val="24"/>
        </w:rPr>
      </w:pPr>
    </w:p>
    <w:p w14:paraId="75B4B8FA" w14:textId="1C9A2B16" w:rsidR="00CF6523" w:rsidRPr="00525D7B" w:rsidRDefault="00CF6523" w:rsidP="00CF6523">
      <w:pPr>
        <w:autoSpaceDE w:val="0"/>
        <w:autoSpaceDN w:val="0"/>
        <w:adjustRightInd w:val="0"/>
        <w:spacing w:after="0" w:line="240" w:lineRule="auto"/>
        <w:jc w:val="both"/>
        <w:rPr>
          <w:rFonts w:cs="FreeSans"/>
          <w:color w:val="000008"/>
          <w:sz w:val="24"/>
          <w:szCs w:val="24"/>
        </w:rPr>
      </w:pPr>
      <w:r w:rsidRPr="00525D7B">
        <w:rPr>
          <w:rFonts w:cs="FreeSans"/>
          <w:color w:val="000008"/>
          <w:sz w:val="24"/>
          <w:szCs w:val="24"/>
        </w:rPr>
        <w:t>Welcome to 202</w:t>
      </w:r>
      <w:r w:rsidR="008144B8">
        <w:rPr>
          <w:rFonts w:cs="FreeSans"/>
          <w:color w:val="000008"/>
          <w:sz w:val="24"/>
          <w:szCs w:val="24"/>
        </w:rPr>
        <w:t>4</w:t>
      </w:r>
      <w:r w:rsidRPr="00525D7B">
        <w:rPr>
          <w:rFonts w:cs="FreeSans"/>
          <w:color w:val="000008"/>
          <w:sz w:val="24"/>
          <w:szCs w:val="24"/>
        </w:rPr>
        <w:t xml:space="preserve"> and a new sponsorship year! Healthcare organizations and healthcare finance continue to be in a unique and challenging time that most of us have never seen over the course of our lives. Specifically, as we enter this new chapter year, we are prepared more than ever to meet the ever-changing needs of our organizations and members by putting our Corporate Sponsors at the forefront of education and innovation. </w:t>
      </w:r>
    </w:p>
    <w:p w14:paraId="49E29D67" w14:textId="77777777" w:rsidR="006D42AD" w:rsidRPr="00525D7B" w:rsidRDefault="006D42AD" w:rsidP="00CF6523">
      <w:pPr>
        <w:autoSpaceDE w:val="0"/>
        <w:autoSpaceDN w:val="0"/>
        <w:adjustRightInd w:val="0"/>
        <w:spacing w:after="0" w:line="240" w:lineRule="auto"/>
        <w:jc w:val="both"/>
        <w:rPr>
          <w:rFonts w:cs="FreeSans"/>
          <w:color w:val="000008"/>
          <w:sz w:val="24"/>
          <w:szCs w:val="24"/>
        </w:rPr>
      </w:pPr>
    </w:p>
    <w:p w14:paraId="15B2B506" w14:textId="3DB2EA77" w:rsidR="00CF6523" w:rsidRPr="00525D7B" w:rsidRDefault="00CF6523" w:rsidP="00CF6523">
      <w:pPr>
        <w:autoSpaceDE w:val="0"/>
        <w:autoSpaceDN w:val="0"/>
        <w:adjustRightInd w:val="0"/>
        <w:spacing w:after="0" w:line="240" w:lineRule="auto"/>
        <w:jc w:val="both"/>
        <w:rPr>
          <w:rFonts w:cs="FreeSans"/>
          <w:color w:val="262626" w:themeColor="text1" w:themeTint="D9"/>
          <w:sz w:val="24"/>
          <w:szCs w:val="24"/>
        </w:rPr>
      </w:pPr>
      <w:r w:rsidRPr="00525D7B">
        <w:rPr>
          <w:rFonts w:cs="FreeSans"/>
          <w:b/>
          <w:bCs/>
          <w:color w:val="262626" w:themeColor="text1" w:themeTint="D9"/>
          <w:sz w:val="24"/>
          <w:szCs w:val="24"/>
        </w:rPr>
        <w:t xml:space="preserve">The Corporate Sponsorship Program is structured to give you exposure to roughly </w:t>
      </w:r>
      <w:proofErr w:type="gramStart"/>
      <w:r w:rsidR="00E25B16">
        <w:rPr>
          <w:rFonts w:cs="FreeSans"/>
          <w:b/>
          <w:color w:val="262626" w:themeColor="text1" w:themeTint="D9"/>
          <w:sz w:val="24"/>
          <w:szCs w:val="24"/>
        </w:rPr>
        <w:t xml:space="preserve">350 </w:t>
      </w:r>
      <w:r w:rsidRPr="00525D7B">
        <w:rPr>
          <w:rFonts w:cs="FreeSans"/>
          <w:b/>
          <w:bCs/>
          <w:color w:val="262626" w:themeColor="text1" w:themeTint="D9"/>
          <w:sz w:val="24"/>
          <w:szCs w:val="24"/>
        </w:rPr>
        <w:t>chapter</w:t>
      </w:r>
      <w:proofErr w:type="gramEnd"/>
      <w:r w:rsidRPr="00525D7B">
        <w:rPr>
          <w:rFonts w:cs="FreeSans"/>
          <w:b/>
          <w:bCs/>
          <w:color w:val="262626" w:themeColor="text1" w:themeTint="D9"/>
          <w:sz w:val="24"/>
          <w:szCs w:val="24"/>
        </w:rPr>
        <w:t xml:space="preserve"> members. </w:t>
      </w:r>
      <w:r w:rsidR="00E17B99">
        <w:rPr>
          <w:rFonts w:cs="FreeSans"/>
          <w:color w:val="262626" w:themeColor="text1" w:themeTint="D9"/>
          <w:sz w:val="24"/>
          <w:szCs w:val="24"/>
        </w:rPr>
        <w:t>2021</w:t>
      </w:r>
      <w:r w:rsidR="000767C4">
        <w:rPr>
          <w:rFonts w:cs="FreeSans"/>
          <w:color w:val="262626" w:themeColor="text1" w:themeTint="D9"/>
          <w:sz w:val="24"/>
          <w:szCs w:val="24"/>
        </w:rPr>
        <w:t xml:space="preserve"> -</w:t>
      </w:r>
      <w:r w:rsidR="00E17B99">
        <w:rPr>
          <w:rFonts w:cs="FreeSans"/>
          <w:color w:val="262626" w:themeColor="text1" w:themeTint="D9"/>
          <w:sz w:val="24"/>
          <w:szCs w:val="24"/>
        </w:rPr>
        <w:t xml:space="preserve"> 2023</w:t>
      </w:r>
      <w:r w:rsidRPr="00525D7B">
        <w:rPr>
          <w:rFonts w:cs="FreeSans"/>
          <w:color w:val="262626" w:themeColor="text1" w:themeTint="D9"/>
          <w:sz w:val="24"/>
          <w:szCs w:val="24"/>
        </w:rPr>
        <w:t xml:space="preserve"> presented unprecedented challenges to HFMA</w:t>
      </w:r>
      <w:r w:rsidR="00D63E0D">
        <w:rPr>
          <w:rFonts w:cs="FreeSans"/>
          <w:color w:val="262626" w:themeColor="text1" w:themeTint="D9"/>
          <w:sz w:val="24"/>
          <w:szCs w:val="24"/>
        </w:rPr>
        <w:t xml:space="preserve"> and our local chapter</w:t>
      </w:r>
      <w:r w:rsidRPr="00525D7B">
        <w:rPr>
          <w:rFonts w:cs="FreeSans"/>
          <w:color w:val="262626" w:themeColor="text1" w:themeTint="D9"/>
          <w:sz w:val="24"/>
          <w:szCs w:val="24"/>
        </w:rPr>
        <w:t xml:space="preserve">. </w:t>
      </w:r>
      <w:r w:rsidRPr="00525D7B">
        <w:rPr>
          <w:rFonts w:cs="FreeSans"/>
          <w:b/>
          <w:bCs/>
          <w:color w:val="262626" w:themeColor="text1" w:themeTint="D9"/>
          <w:sz w:val="24"/>
          <w:szCs w:val="24"/>
        </w:rPr>
        <w:t>Discounted sponsorship tiers, promotion at virtual events, speaking and education opportunities, virtual education banners, and electronic ads</w:t>
      </w:r>
      <w:r w:rsidRPr="00525D7B">
        <w:rPr>
          <w:rFonts w:cs="FreeSans"/>
          <w:color w:val="262626" w:themeColor="text1" w:themeTint="D9"/>
          <w:sz w:val="24"/>
          <w:szCs w:val="24"/>
        </w:rPr>
        <w:t xml:space="preserve"> demonstrated our commitment to make sure you received the exposure and opportunities you have come to expect from </w:t>
      </w:r>
      <w:r w:rsidR="00E25B16">
        <w:rPr>
          <w:rFonts w:cs="FreeSans"/>
          <w:color w:val="262626" w:themeColor="text1" w:themeTint="D9"/>
          <w:sz w:val="24"/>
          <w:szCs w:val="24"/>
        </w:rPr>
        <w:t>Northwest</w:t>
      </w:r>
      <w:r w:rsidRPr="00525D7B">
        <w:rPr>
          <w:rFonts w:cs="FreeSans"/>
          <w:color w:val="262626" w:themeColor="text1" w:themeTint="D9"/>
          <w:sz w:val="24"/>
          <w:szCs w:val="24"/>
        </w:rPr>
        <w:t xml:space="preserve"> Ohio HFMA.  In 202</w:t>
      </w:r>
      <w:r w:rsidR="000767C4">
        <w:rPr>
          <w:rFonts w:cs="FreeSans"/>
          <w:color w:val="262626" w:themeColor="text1" w:themeTint="D9"/>
          <w:sz w:val="24"/>
          <w:szCs w:val="24"/>
        </w:rPr>
        <w:t>4</w:t>
      </w:r>
      <w:r w:rsidRPr="00525D7B">
        <w:rPr>
          <w:rFonts w:cs="FreeSans"/>
          <w:color w:val="262626" w:themeColor="text1" w:themeTint="D9"/>
          <w:sz w:val="24"/>
          <w:szCs w:val="24"/>
        </w:rPr>
        <w:t xml:space="preserve">, we aim to bring you the same commitment, with </w:t>
      </w:r>
      <w:r w:rsidR="00164661">
        <w:rPr>
          <w:rFonts w:cs="FreeSans"/>
          <w:color w:val="262626" w:themeColor="text1" w:themeTint="D9"/>
          <w:sz w:val="24"/>
          <w:szCs w:val="24"/>
        </w:rPr>
        <w:t>additional meetings and opportunities to engage with our members</w:t>
      </w:r>
      <w:r w:rsidRPr="00525D7B">
        <w:rPr>
          <w:rFonts w:cs="FreeSans"/>
          <w:color w:val="262626" w:themeColor="text1" w:themeTint="D9"/>
          <w:sz w:val="24"/>
          <w:szCs w:val="24"/>
        </w:rPr>
        <w:t xml:space="preserve">. </w:t>
      </w:r>
    </w:p>
    <w:p w14:paraId="0F34A8AA" w14:textId="77777777" w:rsidR="006D42AD" w:rsidRPr="00525D7B" w:rsidRDefault="006D42AD" w:rsidP="00CF6523">
      <w:pPr>
        <w:autoSpaceDE w:val="0"/>
        <w:autoSpaceDN w:val="0"/>
        <w:adjustRightInd w:val="0"/>
        <w:spacing w:after="0" w:line="240" w:lineRule="auto"/>
        <w:jc w:val="both"/>
        <w:rPr>
          <w:rFonts w:cs="FreeSans"/>
          <w:color w:val="000008"/>
          <w:sz w:val="24"/>
          <w:szCs w:val="24"/>
        </w:rPr>
      </w:pPr>
    </w:p>
    <w:p w14:paraId="03D769B8" w14:textId="225FE684" w:rsidR="00CF6523" w:rsidRPr="00525D7B" w:rsidRDefault="00CF6523" w:rsidP="00CF6523">
      <w:pPr>
        <w:autoSpaceDE w:val="0"/>
        <w:autoSpaceDN w:val="0"/>
        <w:adjustRightInd w:val="0"/>
        <w:spacing w:after="0" w:line="240" w:lineRule="auto"/>
        <w:jc w:val="both"/>
        <w:rPr>
          <w:rFonts w:cs="FreeSans"/>
          <w:color w:val="000008"/>
          <w:sz w:val="24"/>
          <w:szCs w:val="24"/>
        </w:rPr>
      </w:pPr>
      <w:r w:rsidRPr="00525D7B">
        <w:rPr>
          <w:rFonts w:cs="FreeSans"/>
          <w:b/>
          <w:bCs/>
          <w:color w:val="C00000"/>
          <w:sz w:val="24"/>
          <w:szCs w:val="24"/>
        </w:rPr>
        <w:t>Please review the following pages for benefits and important information regarding sponsorship for the 202</w:t>
      </w:r>
      <w:r w:rsidR="00E17B99">
        <w:rPr>
          <w:rFonts w:cs="FreeSans"/>
          <w:b/>
          <w:bCs/>
          <w:color w:val="C00000"/>
          <w:sz w:val="24"/>
          <w:szCs w:val="24"/>
        </w:rPr>
        <w:t>4</w:t>
      </w:r>
      <w:r w:rsidRPr="00525D7B">
        <w:rPr>
          <w:rFonts w:cs="FreeSans"/>
          <w:b/>
          <w:bCs/>
          <w:color w:val="C00000"/>
          <w:sz w:val="24"/>
          <w:szCs w:val="24"/>
        </w:rPr>
        <w:t xml:space="preserve"> calendar year</w:t>
      </w:r>
      <w:r w:rsidRPr="00525D7B">
        <w:rPr>
          <w:rFonts w:cs="FreeSans"/>
          <w:color w:val="000008"/>
          <w:sz w:val="24"/>
          <w:szCs w:val="24"/>
        </w:rPr>
        <w:t xml:space="preserve">. If you would like to take advantage of Corporate Sponsorship, please </w:t>
      </w:r>
      <w:r w:rsidR="000767C4" w:rsidRPr="000767C4">
        <w:rPr>
          <w:rFonts w:cs="FreeSans"/>
          <w:sz w:val="24"/>
          <w:szCs w:val="24"/>
        </w:rPr>
        <w:t>fill out the application</w:t>
      </w:r>
      <w:r w:rsidRPr="000767C4">
        <w:rPr>
          <w:rFonts w:cs="FreeSans"/>
          <w:sz w:val="24"/>
          <w:szCs w:val="24"/>
        </w:rPr>
        <w:t xml:space="preserve"> </w:t>
      </w:r>
      <w:r w:rsidR="000767C4">
        <w:rPr>
          <w:rFonts w:cs="FreeSans"/>
          <w:color w:val="000008"/>
          <w:sz w:val="24"/>
          <w:szCs w:val="24"/>
        </w:rPr>
        <w:t>for</w:t>
      </w:r>
      <w:r w:rsidRPr="00525D7B">
        <w:rPr>
          <w:rFonts w:cs="FreeSans"/>
          <w:color w:val="000008"/>
          <w:sz w:val="24"/>
          <w:szCs w:val="24"/>
        </w:rPr>
        <w:t xml:space="preserve"> your commitment </w:t>
      </w:r>
      <w:r w:rsidRPr="00525D7B">
        <w:rPr>
          <w:rFonts w:cs="FreeSans"/>
          <w:b/>
          <w:bCs/>
          <w:color w:val="C00000"/>
          <w:sz w:val="24"/>
          <w:szCs w:val="24"/>
        </w:rPr>
        <w:t xml:space="preserve">by </w:t>
      </w:r>
      <w:r w:rsidR="00E17B99">
        <w:rPr>
          <w:rFonts w:cs="FreeSans"/>
          <w:b/>
          <w:bCs/>
          <w:color w:val="C00000"/>
          <w:sz w:val="24"/>
          <w:szCs w:val="24"/>
        </w:rPr>
        <w:t>March 1</w:t>
      </w:r>
      <w:r w:rsidRPr="00525D7B">
        <w:rPr>
          <w:rFonts w:cs="FreeSans"/>
          <w:b/>
          <w:bCs/>
          <w:color w:val="C00000"/>
          <w:sz w:val="24"/>
          <w:szCs w:val="24"/>
        </w:rPr>
        <w:t>, 202</w:t>
      </w:r>
      <w:r w:rsidR="00E17B99">
        <w:rPr>
          <w:rFonts w:cs="FreeSans"/>
          <w:b/>
          <w:bCs/>
          <w:color w:val="C00000"/>
          <w:sz w:val="24"/>
          <w:szCs w:val="24"/>
        </w:rPr>
        <w:t>4</w:t>
      </w:r>
      <w:r w:rsidRPr="00525D7B">
        <w:rPr>
          <w:rFonts w:cs="FreeSans"/>
          <w:color w:val="000008"/>
          <w:sz w:val="24"/>
          <w:szCs w:val="24"/>
        </w:rPr>
        <w:t xml:space="preserve">. </w:t>
      </w:r>
    </w:p>
    <w:p w14:paraId="0A6E4D2C" w14:textId="77777777" w:rsidR="00D27374" w:rsidRDefault="00D27374"/>
    <w:p w14:paraId="2363F94C" w14:textId="29A820BF" w:rsidR="00525D7B" w:rsidRDefault="00525D7B">
      <w:pPr>
        <w:sectPr w:rsidR="00525D7B">
          <w:headerReference w:type="default" r:id="rId9"/>
          <w:pgSz w:w="12240" w:h="15840"/>
          <w:pgMar w:top="1440" w:right="1440" w:bottom="1440" w:left="1440" w:header="720" w:footer="720" w:gutter="0"/>
          <w:cols w:space="720"/>
          <w:docGrid w:linePitch="360"/>
        </w:sectPr>
      </w:pPr>
    </w:p>
    <w:p w14:paraId="06D7D269" w14:textId="77777777" w:rsidR="006D42AD" w:rsidRDefault="006D42AD"/>
    <w:p w14:paraId="57D983D1" w14:textId="75D9B7FD" w:rsidR="00D27374" w:rsidRDefault="00D27374">
      <w:r>
        <w:t>Sincerely,</w:t>
      </w:r>
    </w:p>
    <w:p w14:paraId="3C74596D" w14:textId="73E695CE" w:rsidR="00D27374" w:rsidRPr="00156C25" w:rsidRDefault="00D27374" w:rsidP="00D27374">
      <w:pPr>
        <w:spacing w:after="0" w:line="240" w:lineRule="auto"/>
        <w:rPr>
          <w:i/>
          <w:iCs/>
        </w:rPr>
      </w:pPr>
      <w:r w:rsidRPr="00156C25">
        <w:rPr>
          <w:i/>
          <w:iCs/>
        </w:rPr>
        <w:t>Chapter President</w:t>
      </w:r>
      <w:r w:rsidR="00156C25" w:rsidRPr="00156C25">
        <w:rPr>
          <w:i/>
          <w:iCs/>
        </w:rPr>
        <w:tab/>
        <w:t xml:space="preserve">    </w:t>
      </w:r>
      <w:r w:rsidR="00E25B16">
        <w:rPr>
          <w:i/>
          <w:iCs/>
        </w:rPr>
        <w:tab/>
      </w:r>
      <w:r w:rsidR="00E25B16">
        <w:rPr>
          <w:i/>
          <w:iCs/>
        </w:rPr>
        <w:tab/>
      </w:r>
      <w:r w:rsidR="00E25B16">
        <w:rPr>
          <w:i/>
          <w:iCs/>
        </w:rPr>
        <w:tab/>
        <w:t xml:space="preserve">President-Elect &amp; </w:t>
      </w:r>
      <w:r w:rsidR="00156C25" w:rsidRPr="00156C25">
        <w:rPr>
          <w:i/>
          <w:iCs/>
        </w:rPr>
        <w:t>Sponsorship Chair</w:t>
      </w:r>
      <w:r w:rsidR="00156C25" w:rsidRPr="00156C25">
        <w:rPr>
          <w:i/>
          <w:iCs/>
        </w:rPr>
        <w:tab/>
      </w:r>
      <w:r w:rsidR="00156C25" w:rsidRPr="00156C25">
        <w:rPr>
          <w:i/>
          <w:iCs/>
        </w:rPr>
        <w:tab/>
      </w:r>
    </w:p>
    <w:p w14:paraId="55F3492D" w14:textId="1BBD130C" w:rsidR="00D27374" w:rsidRDefault="00E17B99" w:rsidP="00D27374">
      <w:pPr>
        <w:spacing w:after="0" w:line="240" w:lineRule="auto"/>
      </w:pPr>
      <w:r>
        <w:t>Jacob Wethington</w:t>
      </w:r>
      <w:r w:rsidR="00156C25">
        <w:tab/>
      </w:r>
      <w:r w:rsidR="00156C25">
        <w:tab/>
        <w:t xml:space="preserve">     </w:t>
      </w:r>
      <w:r w:rsidR="00E25B16">
        <w:tab/>
      </w:r>
      <w:r w:rsidR="00E25B16">
        <w:tab/>
      </w:r>
      <w:r>
        <w:t>Chris Lovette</w:t>
      </w:r>
      <w:r w:rsidR="00156C25">
        <w:tab/>
      </w:r>
      <w:r w:rsidR="00156C25">
        <w:tab/>
        <w:t xml:space="preserve">          </w:t>
      </w:r>
    </w:p>
    <w:p w14:paraId="28F6BF2E" w14:textId="276678F5" w:rsidR="00D27374" w:rsidRDefault="00E17B99" w:rsidP="00D27374">
      <w:pPr>
        <w:spacing w:after="0" w:line="240" w:lineRule="auto"/>
      </w:pPr>
      <w:r>
        <w:t>Blue &amp; Co., LLC</w:t>
      </w:r>
      <w:r w:rsidR="00156C25">
        <w:tab/>
        <w:t xml:space="preserve">     </w:t>
      </w:r>
      <w:r w:rsidR="00E25B16">
        <w:tab/>
      </w:r>
      <w:r w:rsidR="00E25B16">
        <w:tab/>
      </w:r>
      <w:r w:rsidR="00E25B16">
        <w:tab/>
      </w:r>
      <w:r>
        <w:tab/>
        <w:t>Wood County Hospital</w:t>
      </w:r>
      <w:r w:rsidR="00156C25">
        <w:tab/>
      </w:r>
      <w:r w:rsidR="00156C25">
        <w:tab/>
      </w:r>
    </w:p>
    <w:p w14:paraId="79F83C89" w14:textId="59241CCA" w:rsidR="00E25B16" w:rsidRDefault="006B43A6" w:rsidP="00D27374">
      <w:pPr>
        <w:spacing w:after="0" w:line="240" w:lineRule="auto"/>
      </w:pPr>
      <w:r>
        <w:t>Office</w:t>
      </w:r>
      <w:r w:rsidR="00D27374">
        <w:t>: (</w:t>
      </w:r>
      <w:r w:rsidR="00E17B99">
        <w:t>614</w:t>
      </w:r>
      <w:r w:rsidR="00E25B16">
        <w:t>)</w:t>
      </w:r>
      <w:r w:rsidR="00E17B99">
        <w:t xml:space="preserve"> 222-4770</w:t>
      </w:r>
      <w:r w:rsidR="00156C25">
        <w:tab/>
        <w:t xml:space="preserve">     </w:t>
      </w:r>
      <w:r w:rsidR="00E25B16">
        <w:tab/>
      </w:r>
      <w:r w:rsidR="00E25B16">
        <w:tab/>
      </w:r>
      <w:r w:rsidR="00E25B16">
        <w:tab/>
      </w:r>
      <w:r w:rsidR="00156C25">
        <w:t>Office: (</w:t>
      </w:r>
      <w:r w:rsidR="00E17B99">
        <w:t>419</w:t>
      </w:r>
      <w:r w:rsidR="00156C25">
        <w:t>)</w:t>
      </w:r>
      <w:r w:rsidR="00E17B99">
        <w:t>728-0600 Ext: 8000</w:t>
      </w:r>
      <w:r w:rsidR="00156C25">
        <w:tab/>
        <w:t xml:space="preserve">          </w:t>
      </w:r>
    </w:p>
    <w:p w14:paraId="49592588" w14:textId="23C3DFEA" w:rsidR="00E17B99" w:rsidRDefault="00E17B99" w:rsidP="00D27374">
      <w:pPr>
        <w:spacing w:after="0" w:line="240" w:lineRule="auto"/>
        <w:sectPr w:rsidR="00E17B99" w:rsidSect="00D27374">
          <w:type w:val="continuous"/>
          <w:pgSz w:w="12240" w:h="15840"/>
          <w:pgMar w:top="1440" w:right="1440" w:bottom="1440" w:left="1440" w:header="720" w:footer="720" w:gutter="0"/>
          <w:cols w:space="720"/>
          <w:docGrid w:linePitch="360"/>
        </w:sectPr>
      </w:pPr>
      <w:r w:rsidRPr="00E17B99">
        <w:t>jwethington@blueandco.com</w:t>
      </w:r>
      <w:r w:rsidR="00156C25">
        <w:t xml:space="preserve">   </w:t>
      </w:r>
      <w:r w:rsidR="00E25B16">
        <w:tab/>
      </w:r>
      <w:r w:rsidR="00E25B16">
        <w:tab/>
      </w:r>
      <w:r>
        <w:tab/>
        <w:t>lovettec@woodcountyhospital.org</w:t>
      </w:r>
    </w:p>
    <w:p w14:paraId="0D4E0D3F" w14:textId="33D85E3A" w:rsidR="00CF6523" w:rsidRDefault="00CF6523"/>
    <w:p w14:paraId="10DCC797" w14:textId="6A9157E5" w:rsidR="006D42AD" w:rsidRDefault="006D42AD" w:rsidP="00CF6523">
      <w:pPr>
        <w:jc w:val="center"/>
        <w:rPr>
          <w:b/>
          <w:bCs/>
        </w:rPr>
      </w:pPr>
    </w:p>
    <w:p w14:paraId="7A76652E" w14:textId="2B148787" w:rsidR="0071758F" w:rsidRDefault="0071758F" w:rsidP="006B43A6">
      <w:pPr>
        <w:rPr>
          <w:b/>
          <w:bCs/>
        </w:rPr>
      </w:pPr>
    </w:p>
    <w:p w14:paraId="78F0DBB5" w14:textId="77777777" w:rsidR="006B43A6" w:rsidRDefault="006B43A6" w:rsidP="006B43A6">
      <w:pPr>
        <w:rPr>
          <w:b/>
          <w:bCs/>
        </w:rPr>
      </w:pPr>
    </w:p>
    <w:p w14:paraId="4DA01C96" w14:textId="77777777" w:rsidR="0071758F" w:rsidRDefault="0071758F" w:rsidP="00CF6523">
      <w:pPr>
        <w:jc w:val="center"/>
        <w:rPr>
          <w:b/>
          <w:bCs/>
        </w:rPr>
      </w:pPr>
    </w:p>
    <w:tbl>
      <w:tblPr>
        <w:tblStyle w:val="TableGrid"/>
        <w:tblW w:w="9480" w:type="dxa"/>
        <w:tblLook w:val="04A0" w:firstRow="1" w:lastRow="0" w:firstColumn="1" w:lastColumn="0" w:noHBand="0" w:noVBand="1"/>
      </w:tblPr>
      <w:tblGrid>
        <w:gridCol w:w="3645"/>
        <w:gridCol w:w="2674"/>
        <w:gridCol w:w="63"/>
        <w:gridCol w:w="3098"/>
      </w:tblGrid>
      <w:tr w:rsidR="0056327F" w14:paraId="2BF83008" w14:textId="77777777" w:rsidTr="00525D7B">
        <w:trPr>
          <w:trHeight w:val="484"/>
        </w:trPr>
        <w:tc>
          <w:tcPr>
            <w:tcW w:w="9480" w:type="dxa"/>
            <w:gridSpan w:val="4"/>
            <w:shd w:val="clear" w:color="auto" w:fill="1F3864" w:themeFill="accent1" w:themeFillShade="80"/>
          </w:tcPr>
          <w:p w14:paraId="01977F38" w14:textId="5E420447" w:rsidR="0056327F" w:rsidRDefault="0056327F" w:rsidP="00CF6523">
            <w:pPr>
              <w:jc w:val="center"/>
              <w:rPr>
                <w:b/>
                <w:bCs/>
              </w:rPr>
            </w:pPr>
            <w:r>
              <w:rPr>
                <w:b/>
                <w:bCs/>
              </w:rPr>
              <w:lastRenderedPageBreak/>
              <w:t>202</w:t>
            </w:r>
            <w:r w:rsidR="006B43A6">
              <w:rPr>
                <w:b/>
                <w:bCs/>
              </w:rPr>
              <w:t>4</w:t>
            </w:r>
            <w:r>
              <w:rPr>
                <w:b/>
                <w:bCs/>
              </w:rPr>
              <w:t xml:space="preserve"> Calendar of Events</w:t>
            </w:r>
          </w:p>
        </w:tc>
      </w:tr>
      <w:tr w:rsidR="006D42AD" w14:paraId="3DAA7B08" w14:textId="77777777" w:rsidTr="00157D67">
        <w:trPr>
          <w:trHeight w:val="405"/>
        </w:trPr>
        <w:tc>
          <w:tcPr>
            <w:tcW w:w="3645" w:type="dxa"/>
            <w:shd w:val="clear" w:color="auto" w:fill="1F3864" w:themeFill="accent1" w:themeFillShade="80"/>
          </w:tcPr>
          <w:p w14:paraId="6B576E95" w14:textId="3DFA770B" w:rsidR="006D42AD" w:rsidRDefault="0056327F" w:rsidP="00CF6523">
            <w:pPr>
              <w:jc w:val="center"/>
              <w:rPr>
                <w:b/>
                <w:bCs/>
              </w:rPr>
            </w:pPr>
            <w:r>
              <w:rPr>
                <w:b/>
                <w:bCs/>
              </w:rPr>
              <w:t>Event</w:t>
            </w:r>
          </w:p>
        </w:tc>
        <w:tc>
          <w:tcPr>
            <w:tcW w:w="2737" w:type="dxa"/>
            <w:gridSpan w:val="2"/>
            <w:shd w:val="clear" w:color="auto" w:fill="1F3864" w:themeFill="accent1" w:themeFillShade="80"/>
          </w:tcPr>
          <w:p w14:paraId="143A4101" w14:textId="4F94FA28" w:rsidR="006D42AD" w:rsidRDefault="0056327F" w:rsidP="00CF6523">
            <w:pPr>
              <w:jc w:val="center"/>
              <w:rPr>
                <w:b/>
                <w:bCs/>
              </w:rPr>
            </w:pPr>
            <w:r>
              <w:rPr>
                <w:b/>
                <w:bCs/>
              </w:rPr>
              <w:t>Dates</w:t>
            </w:r>
          </w:p>
        </w:tc>
        <w:tc>
          <w:tcPr>
            <w:tcW w:w="3098" w:type="dxa"/>
            <w:shd w:val="clear" w:color="auto" w:fill="1F3864" w:themeFill="accent1" w:themeFillShade="80"/>
          </w:tcPr>
          <w:p w14:paraId="19DC90C4" w14:textId="06822848" w:rsidR="006D42AD" w:rsidRDefault="0056327F" w:rsidP="00CF6523">
            <w:pPr>
              <w:jc w:val="center"/>
              <w:rPr>
                <w:b/>
                <w:bCs/>
              </w:rPr>
            </w:pPr>
            <w:r>
              <w:rPr>
                <w:b/>
                <w:bCs/>
              </w:rPr>
              <w:t>Location</w:t>
            </w:r>
          </w:p>
        </w:tc>
      </w:tr>
      <w:tr w:rsidR="00482E51" w:rsidRPr="0056327F" w14:paraId="7C4A4421" w14:textId="77777777" w:rsidTr="00157D67">
        <w:trPr>
          <w:trHeight w:val="317"/>
        </w:trPr>
        <w:tc>
          <w:tcPr>
            <w:tcW w:w="3645" w:type="dxa"/>
          </w:tcPr>
          <w:p w14:paraId="5BF4B170" w14:textId="2B781256" w:rsidR="00482E51" w:rsidRPr="0056327F" w:rsidRDefault="00482E51" w:rsidP="00482E51">
            <w:pPr>
              <w:jc w:val="center"/>
              <w:rPr>
                <w:rFonts w:cstheme="minorHAnsi"/>
              </w:rPr>
            </w:pPr>
            <w:r>
              <w:rPr>
                <w:rFonts w:cstheme="minorHAnsi"/>
              </w:rPr>
              <w:t>Healthcare Finance Topics: Rev Cycle, Cost Report, 340b, Managed Care Contracting</w:t>
            </w:r>
          </w:p>
        </w:tc>
        <w:tc>
          <w:tcPr>
            <w:tcW w:w="2674" w:type="dxa"/>
          </w:tcPr>
          <w:p w14:paraId="554808B4" w14:textId="19B5273C" w:rsidR="00482E51" w:rsidRPr="0056327F" w:rsidRDefault="00482E51" w:rsidP="00482E51">
            <w:pPr>
              <w:jc w:val="center"/>
              <w:rPr>
                <w:rFonts w:cstheme="minorHAnsi"/>
              </w:rPr>
            </w:pPr>
            <w:r>
              <w:rPr>
                <w:rFonts w:cstheme="minorHAnsi"/>
              </w:rPr>
              <w:t>January 2024</w:t>
            </w:r>
          </w:p>
        </w:tc>
        <w:tc>
          <w:tcPr>
            <w:tcW w:w="3161" w:type="dxa"/>
            <w:gridSpan w:val="2"/>
          </w:tcPr>
          <w:p w14:paraId="4782B443" w14:textId="2572670C" w:rsidR="00482E51" w:rsidRPr="0056327F" w:rsidRDefault="00482E51" w:rsidP="00482E51">
            <w:pPr>
              <w:jc w:val="center"/>
              <w:rPr>
                <w:rFonts w:cstheme="minorHAnsi"/>
              </w:rPr>
            </w:pPr>
            <w:r>
              <w:rPr>
                <w:rFonts w:cstheme="minorHAnsi"/>
              </w:rPr>
              <w:t>Hilton Garden Inn</w:t>
            </w:r>
          </w:p>
        </w:tc>
      </w:tr>
      <w:tr w:rsidR="00482E51" w14:paraId="6D144BAC" w14:textId="77777777" w:rsidTr="00157D67">
        <w:trPr>
          <w:trHeight w:val="346"/>
        </w:trPr>
        <w:tc>
          <w:tcPr>
            <w:tcW w:w="3645" w:type="dxa"/>
          </w:tcPr>
          <w:p w14:paraId="503EB4DA" w14:textId="0AB86029" w:rsidR="00482E51" w:rsidRPr="0056327F" w:rsidRDefault="00482E51" w:rsidP="00482E51">
            <w:pPr>
              <w:jc w:val="center"/>
              <w:rPr>
                <w:rFonts w:cstheme="minorHAnsi"/>
              </w:rPr>
            </w:pPr>
            <w:r>
              <w:rPr>
                <w:rFonts w:cstheme="minorHAnsi"/>
              </w:rPr>
              <w:t>March Madness &amp; Annual Meeting</w:t>
            </w:r>
          </w:p>
        </w:tc>
        <w:tc>
          <w:tcPr>
            <w:tcW w:w="2674" w:type="dxa"/>
          </w:tcPr>
          <w:p w14:paraId="10ACEBF6" w14:textId="28B2EFB0" w:rsidR="00482E51" w:rsidRPr="0056327F" w:rsidRDefault="00482E51" w:rsidP="00482E51">
            <w:pPr>
              <w:jc w:val="center"/>
              <w:rPr>
                <w:rFonts w:cstheme="minorHAnsi"/>
              </w:rPr>
            </w:pPr>
            <w:r>
              <w:rPr>
                <w:rFonts w:cstheme="minorHAnsi"/>
              </w:rPr>
              <w:t>Mar 21, 2024</w:t>
            </w:r>
          </w:p>
        </w:tc>
        <w:tc>
          <w:tcPr>
            <w:tcW w:w="3161" w:type="dxa"/>
            <w:gridSpan w:val="2"/>
          </w:tcPr>
          <w:p w14:paraId="54E4EAE6" w14:textId="1B18D18D" w:rsidR="00482E51" w:rsidRPr="0056327F" w:rsidRDefault="00482E51" w:rsidP="00482E51">
            <w:pPr>
              <w:jc w:val="center"/>
              <w:rPr>
                <w:rFonts w:cstheme="minorHAnsi"/>
              </w:rPr>
            </w:pPr>
            <w:r>
              <w:rPr>
                <w:rFonts w:cstheme="minorHAnsi"/>
              </w:rPr>
              <w:t>Maumee Indoor Theatre</w:t>
            </w:r>
          </w:p>
        </w:tc>
      </w:tr>
      <w:tr w:rsidR="00482E51" w14:paraId="3629CA0A" w14:textId="77777777" w:rsidTr="00482E51">
        <w:trPr>
          <w:trHeight w:val="530"/>
        </w:trPr>
        <w:tc>
          <w:tcPr>
            <w:tcW w:w="3645" w:type="dxa"/>
          </w:tcPr>
          <w:p w14:paraId="3EA808AF" w14:textId="16AB5995" w:rsidR="00482E51" w:rsidRPr="0056327F" w:rsidRDefault="00482E51" w:rsidP="00482E51">
            <w:pPr>
              <w:jc w:val="center"/>
              <w:rPr>
                <w:rFonts w:cstheme="minorHAnsi"/>
              </w:rPr>
            </w:pPr>
            <w:r>
              <w:rPr>
                <w:rFonts w:cstheme="minorHAnsi"/>
              </w:rPr>
              <w:t>Toledo Mud Hens Event</w:t>
            </w:r>
          </w:p>
        </w:tc>
        <w:tc>
          <w:tcPr>
            <w:tcW w:w="2674" w:type="dxa"/>
          </w:tcPr>
          <w:p w14:paraId="4F61FD83" w14:textId="1E46FE39" w:rsidR="00482E51" w:rsidRPr="0056327F" w:rsidRDefault="00482E51" w:rsidP="00482E51">
            <w:pPr>
              <w:jc w:val="center"/>
              <w:rPr>
                <w:rFonts w:cstheme="minorHAnsi"/>
              </w:rPr>
            </w:pPr>
            <w:r>
              <w:rPr>
                <w:rFonts w:cstheme="minorHAnsi"/>
              </w:rPr>
              <w:t>August 2024</w:t>
            </w:r>
          </w:p>
        </w:tc>
        <w:tc>
          <w:tcPr>
            <w:tcW w:w="3161" w:type="dxa"/>
            <w:gridSpan w:val="2"/>
          </w:tcPr>
          <w:p w14:paraId="7D475F8E" w14:textId="151FA5E9" w:rsidR="00482E51" w:rsidRPr="0056327F" w:rsidRDefault="00482E51" w:rsidP="00482E51">
            <w:pPr>
              <w:jc w:val="center"/>
              <w:rPr>
                <w:rFonts w:cstheme="minorHAnsi"/>
              </w:rPr>
            </w:pPr>
            <w:r>
              <w:rPr>
                <w:rFonts w:cstheme="minorHAnsi"/>
              </w:rPr>
              <w:t>Fifth Third Field</w:t>
            </w:r>
          </w:p>
        </w:tc>
      </w:tr>
      <w:tr w:rsidR="00482E51" w14:paraId="15AF10D1" w14:textId="77777777" w:rsidTr="00157D67">
        <w:trPr>
          <w:trHeight w:val="317"/>
        </w:trPr>
        <w:tc>
          <w:tcPr>
            <w:tcW w:w="3645" w:type="dxa"/>
          </w:tcPr>
          <w:p w14:paraId="04E74479" w14:textId="350860A5" w:rsidR="00482E51" w:rsidRPr="0056327F" w:rsidRDefault="00482E51" w:rsidP="00482E51">
            <w:pPr>
              <w:jc w:val="center"/>
              <w:rPr>
                <w:rFonts w:cstheme="minorHAnsi"/>
              </w:rPr>
            </w:pPr>
            <w:r>
              <w:rPr>
                <w:rFonts w:cstheme="minorHAnsi"/>
              </w:rPr>
              <w:t>Women in Leadership</w:t>
            </w:r>
          </w:p>
        </w:tc>
        <w:tc>
          <w:tcPr>
            <w:tcW w:w="2674" w:type="dxa"/>
          </w:tcPr>
          <w:p w14:paraId="373A7714" w14:textId="22548830" w:rsidR="00482E51" w:rsidRPr="0056327F" w:rsidRDefault="00482E51" w:rsidP="00482E51">
            <w:pPr>
              <w:jc w:val="center"/>
              <w:rPr>
                <w:rFonts w:cstheme="minorHAnsi"/>
              </w:rPr>
            </w:pPr>
            <w:r>
              <w:rPr>
                <w:rFonts w:cstheme="minorHAnsi"/>
              </w:rPr>
              <w:t>TBD</w:t>
            </w:r>
          </w:p>
        </w:tc>
        <w:tc>
          <w:tcPr>
            <w:tcW w:w="3161" w:type="dxa"/>
            <w:gridSpan w:val="2"/>
          </w:tcPr>
          <w:p w14:paraId="58F6F8AE" w14:textId="101F7214" w:rsidR="00482E51" w:rsidRPr="0056327F" w:rsidRDefault="00482E51" w:rsidP="00482E51">
            <w:pPr>
              <w:jc w:val="center"/>
              <w:rPr>
                <w:rFonts w:cstheme="minorHAnsi"/>
              </w:rPr>
            </w:pPr>
            <w:r>
              <w:rPr>
                <w:rFonts w:cstheme="minorHAnsi"/>
              </w:rPr>
              <w:t>TBD</w:t>
            </w:r>
          </w:p>
        </w:tc>
      </w:tr>
    </w:tbl>
    <w:p w14:paraId="01BEBB0A" w14:textId="77777777" w:rsidR="00525D7B" w:rsidRPr="00525D7B" w:rsidRDefault="00525D7B" w:rsidP="00E17B99">
      <w:pPr>
        <w:rPr>
          <w:b/>
          <w:bCs/>
          <w:sz w:val="24"/>
          <w:szCs w:val="24"/>
        </w:rPr>
      </w:pPr>
    </w:p>
    <w:p w14:paraId="07CC96F2" w14:textId="77777777" w:rsidR="00164661" w:rsidRDefault="00164661" w:rsidP="00164661">
      <w:pPr>
        <w:jc w:val="both"/>
        <w:rPr>
          <w:sz w:val="24"/>
        </w:rPr>
      </w:pPr>
      <w:r>
        <w:rPr>
          <w:sz w:val="24"/>
        </w:rPr>
        <w:t>The Northwest Ohio Chapter is proud to offer a quality corporate sponsorship program and looks forward to your participation.  All sponsorships are received with great appreciation of their support and of their investment in the future of our industry’s leaders.  Thanks so much for your consideration of support for our chapter.  If you are a returning sponsor, we sincerely appreciate all you have done and continue to do for the Northwest Ohio Chapter.</w:t>
      </w:r>
    </w:p>
    <w:p w14:paraId="3D0406E7" w14:textId="77777777" w:rsidR="00525D7B" w:rsidRPr="00525D7B" w:rsidRDefault="00525D7B" w:rsidP="00164661">
      <w:pPr>
        <w:rPr>
          <w:b/>
          <w:bCs/>
          <w:sz w:val="24"/>
          <w:szCs w:val="24"/>
        </w:rPr>
      </w:pPr>
    </w:p>
    <w:p w14:paraId="5E75B102" w14:textId="77777777" w:rsidR="00525D7B" w:rsidRPr="0074384D" w:rsidRDefault="00525D7B" w:rsidP="0074384D">
      <w:pPr>
        <w:rPr>
          <w:b/>
          <w:bCs/>
        </w:rPr>
      </w:pPr>
    </w:p>
    <w:p w14:paraId="6BD22852" w14:textId="39F159B1" w:rsidR="006D42AD" w:rsidRDefault="006D42AD" w:rsidP="00CF6523">
      <w:pPr>
        <w:jc w:val="center"/>
        <w:rPr>
          <w:b/>
          <w:bCs/>
        </w:rPr>
      </w:pPr>
    </w:p>
    <w:p w14:paraId="7B0AA15B" w14:textId="61DD19E4" w:rsidR="00525D7B" w:rsidRDefault="00525D7B" w:rsidP="00CF6523">
      <w:pPr>
        <w:jc w:val="center"/>
        <w:rPr>
          <w:b/>
          <w:bCs/>
        </w:rPr>
      </w:pPr>
    </w:p>
    <w:p w14:paraId="7A372727" w14:textId="30E5EF84" w:rsidR="00525D7B" w:rsidRDefault="00525D7B" w:rsidP="00CF6523">
      <w:pPr>
        <w:jc w:val="center"/>
        <w:rPr>
          <w:b/>
          <w:bCs/>
        </w:rPr>
      </w:pPr>
    </w:p>
    <w:p w14:paraId="0022679C" w14:textId="42ED782E" w:rsidR="00525D7B" w:rsidRDefault="00525D7B" w:rsidP="00CF6523">
      <w:pPr>
        <w:jc w:val="center"/>
        <w:rPr>
          <w:b/>
          <w:bCs/>
        </w:rPr>
      </w:pPr>
    </w:p>
    <w:p w14:paraId="2B08C758" w14:textId="3CB40B77" w:rsidR="00525D7B" w:rsidRDefault="00525D7B" w:rsidP="00282D2A">
      <w:pPr>
        <w:rPr>
          <w:b/>
          <w:bCs/>
        </w:rPr>
      </w:pPr>
    </w:p>
    <w:p w14:paraId="2E6EF28F" w14:textId="77777777" w:rsidR="00525D7B" w:rsidRDefault="00525D7B" w:rsidP="00CF6523"/>
    <w:p w14:paraId="6A769A58" w14:textId="77777777" w:rsidR="006B43A6" w:rsidRDefault="006B43A6" w:rsidP="00CF6523"/>
    <w:p w14:paraId="5E85BD56" w14:textId="77777777" w:rsidR="006B43A6" w:rsidRDefault="006B43A6" w:rsidP="00CF6523"/>
    <w:p w14:paraId="3B6C8C07" w14:textId="77777777" w:rsidR="006B43A6" w:rsidRDefault="006B43A6" w:rsidP="00CF6523"/>
    <w:p w14:paraId="329C3144" w14:textId="77777777" w:rsidR="00482E51" w:rsidRDefault="00482E51" w:rsidP="00CF6523"/>
    <w:tbl>
      <w:tblPr>
        <w:tblW w:w="4967" w:type="pct"/>
        <w:jc w:val="center"/>
        <w:tblLook w:val="04A0" w:firstRow="1" w:lastRow="0" w:firstColumn="1" w:lastColumn="0" w:noHBand="0" w:noVBand="1"/>
      </w:tblPr>
      <w:tblGrid>
        <w:gridCol w:w="4926"/>
        <w:gridCol w:w="1059"/>
        <w:gridCol w:w="1124"/>
        <w:gridCol w:w="1077"/>
        <w:gridCol w:w="1102"/>
      </w:tblGrid>
      <w:tr w:rsidR="00107594" w:rsidRPr="00107594" w14:paraId="4B1484D5" w14:textId="77777777" w:rsidTr="00164661">
        <w:trPr>
          <w:trHeight w:val="279"/>
          <w:jc w:val="center"/>
        </w:trPr>
        <w:tc>
          <w:tcPr>
            <w:tcW w:w="5000" w:type="pct"/>
            <w:gridSpan w:val="5"/>
            <w:tcBorders>
              <w:top w:val="nil"/>
              <w:left w:val="nil"/>
              <w:bottom w:val="nil"/>
              <w:right w:val="single" w:sz="8" w:space="0" w:color="000000"/>
            </w:tcBorders>
            <w:shd w:val="clear" w:color="auto" w:fill="auto"/>
            <w:noWrap/>
            <w:vAlign w:val="center"/>
          </w:tcPr>
          <w:p w14:paraId="11DFA047" w14:textId="38F50844" w:rsidR="00164661" w:rsidRPr="00107594" w:rsidRDefault="00107594" w:rsidP="00107594">
            <w:pPr>
              <w:rPr>
                <w:rFonts w:cs="FreeSans"/>
                <w:b/>
                <w:bCs/>
                <w:color w:val="000008"/>
                <w:sz w:val="24"/>
                <w:szCs w:val="24"/>
              </w:rPr>
            </w:pPr>
            <w:r w:rsidRPr="00107594">
              <w:rPr>
                <w:rFonts w:cs="FreeSans"/>
                <w:b/>
                <w:bCs/>
                <w:color w:val="000008"/>
                <w:sz w:val="24"/>
                <w:szCs w:val="24"/>
              </w:rPr>
              <w:lastRenderedPageBreak/>
              <w:t>202</w:t>
            </w:r>
            <w:r w:rsidR="006B43A6">
              <w:rPr>
                <w:rFonts w:cs="FreeSans"/>
                <w:b/>
                <w:bCs/>
                <w:color w:val="000008"/>
                <w:sz w:val="24"/>
                <w:szCs w:val="24"/>
              </w:rPr>
              <w:t>4</w:t>
            </w:r>
            <w:r w:rsidRPr="00107594">
              <w:rPr>
                <w:rFonts w:cs="FreeSans"/>
                <w:b/>
                <w:bCs/>
                <w:color w:val="000008"/>
                <w:sz w:val="24"/>
                <w:szCs w:val="24"/>
              </w:rPr>
              <w:t xml:space="preserve"> </w:t>
            </w:r>
            <w:r w:rsidR="00157D67">
              <w:rPr>
                <w:rFonts w:cs="FreeSans"/>
                <w:b/>
                <w:bCs/>
                <w:color w:val="000008"/>
                <w:sz w:val="24"/>
                <w:szCs w:val="24"/>
              </w:rPr>
              <w:t>Northwest</w:t>
            </w:r>
            <w:r w:rsidRPr="00107594">
              <w:rPr>
                <w:rFonts w:cs="FreeSans"/>
                <w:b/>
                <w:bCs/>
                <w:color w:val="000008"/>
                <w:sz w:val="24"/>
                <w:szCs w:val="24"/>
              </w:rPr>
              <w:t xml:space="preserve"> Ohio Sponsorship Levels &amp; Benefits</w:t>
            </w:r>
          </w:p>
        </w:tc>
      </w:tr>
      <w:tr w:rsidR="00107594" w:rsidRPr="00107594" w14:paraId="29952CCD" w14:textId="77777777" w:rsidTr="00164661">
        <w:trPr>
          <w:trHeight w:val="279"/>
          <w:jc w:val="center"/>
        </w:trPr>
        <w:tc>
          <w:tcPr>
            <w:tcW w:w="2652" w:type="pct"/>
            <w:tcBorders>
              <w:top w:val="nil"/>
              <w:left w:val="nil"/>
              <w:bottom w:val="nil"/>
              <w:right w:val="nil"/>
            </w:tcBorders>
            <w:shd w:val="clear" w:color="auto" w:fill="auto"/>
            <w:noWrap/>
            <w:vAlign w:val="center"/>
            <w:hideMark/>
          </w:tcPr>
          <w:p w14:paraId="6D38AC54" w14:textId="77777777" w:rsidR="00107594" w:rsidRPr="00107594" w:rsidRDefault="00107594" w:rsidP="00107594">
            <w:pPr>
              <w:spacing w:after="0" w:line="240" w:lineRule="auto"/>
              <w:jc w:val="center"/>
              <w:rPr>
                <w:rFonts w:eastAsia="Times New Roman" w:cstheme="minorHAnsi"/>
                <w:b/>
                <w:bCs/>
                <w:color w:val="000000"/>
                <w:u w:val="single"/>
              </w:rPr>
            </w:pPr>
          </w:p>
        </w:tc>
        <w:tc>
          <w:tcPr>
            <w:tcW w:w="2348" w:type="pct"/>
            <w:gridSpan w:val="4"/>
            <w:tcBorders>
              <w:top w:val="single" w:sz="8" w:space="0" w:color="auto"/>
              <w:left w:val="single" w:sz="8" w:space="0" w:color="auto"/>
              <w:bottom w:val="single" w:sz="8" w:space="0" w:color="auto"/>
              <w:right w:val="single" w:sz="8" w:space="0" w:color="000000"/>
            </w:tcBorders>
            <w:shd w:val="clear" w:color="auto" w:fill="1F3864" w:themeFill="accent1" w:themeFillShade="80"/>
            <w:noWrap/>
            <w:vAlign w:val="center"/>
            <w:hideMark/>
          </w:tcPr>
          <w:p w14:paraId="32380143" w14:textId="77777777" w:rsidR="00107594" w:rsidRPr="00107594" w:rsidRDefault="00107594" w:rsidP="00107594">
            <w:pPr>
              <w:spacing w:after="0" w:line="240" w:lineRule="auto"/>
              <w:jc w:val="center"/>
              <w:rPr>
                <w:rFonts w:eastAsia="Times New Roman" w:cstheme="minorHAnsi"/>
                <w:b/>
                <w:bCs/>
                <w:color w:val="FFFFFF"/>
              </w:rPr>
            </w:pPr>
            <w:r w:rsidRPr="00107594">
              <w:rPr>
                <w:rFonts w:eastAsia="Times New Roman" w:cstheme="minorHAnsi"/>
                <w:b/>
                <w:bCs/>
                <w:color w:val="FFFFFF"/>
              </w:rPr>
              <w:t>Sponsorship Level</w:t>
            </w:r>
          </w:p>
        </w:tc>
      </w:tr>
      <w:tr w:rsidR="00157D67" w:rsidRPr="00107594" w14:paraId="06A3FD19" w14:textId="77777777" w:rsidTr="00164661">
        <w:trPr>
          <w:trHeight w:val="279"/>
          <w:jc w:val="center"/>
        </w:trPr>
        <w:tc>
          <w:tcPr>
            <w:tcW w:w="2652" w:type="pct"/>
            <w:tcBorders>
              <w:top w:val="single" w:sz="8" w:space="0" w:color="auto"/>
              <w:left w:val="single" w:sz="8" w:space="0" w:color="auto"/>
              <w:bottom w:val="single" w:sz="8" w:space="0" w:color="auto"/>
              <w:right w:val="nil"/>
            </w:tcBorders>
            <w:shd w:val="clear" w:color="auto" w:fill="D5DCE4" w:themeFill="text2" w:themeFillTint="33"/>
            <w:noWrap/>
            <w:vAlign w:val="center"/>
            <w:hideMark/>
          </w:tcPr>
          <w:p w14:paraId="5AE4768F" w14:textId="77777777" w:rsidR="00157D67" w:rsidRPr="00107594" w:rsidRDefault="00157D67" w:rsidP="00107594">
            <w:pPr>
              <w:spacing w:after="0" w:line="240" w:lineRule="auto"/>
              <w:jc w:val="center"/>
              <w:rPr>
                <w:rFonts w:eastAsia="Times New Roman" w:cstheme="minorHAnsi"/>
                <w:b/>
                <w:bCs/>
                <w:color w:val="000000"/>
              </w:rPr>
            </w:pPr>
            <w:r w:rsidRPr="00107594">
              <w:rPr>
                <w:rFonts w:eastAsia="Times New Roman" w:cstheme="minorHAnsi"/>
                <w:b/>
                <w:bCs/>
                <w:color w:val="000000"/>
              </w:rPr>
              <w:t>Sponsorship Benefit</w:t>
            </w:r>
          </w:p>
        </w:tc>
        <w:tc>
          <w:tcPr>
            <w:tcW w:w="570" w:type="pct"/>
            <w:tcBorders>
              <w:top w:val="nil"/>
              <w:left w:val="nil"/>
              <w:bottom w:val="single" w:sz="8" w:space="0" w:color="auto"/>
              <w:right w:val="single" w:sz="8" w:space="0" w:color="auto"/>
            </w:tcBorders>
            <w:shd w:val="clear" w:color="auto" w:fill="1F3864" w:themeFill="accent1" w:themeFillShade="80"/>
            <w:noWrap/>
            <w:vAlign w:val="center"/>
            <w:hideMark/>
          </w:tcPr>
          <w:p w14:paraId="09A52DBC" w14:textId="77777777" w:rsidR="00157D67" w:rsidRPr="00107594" w:rsidRDefault="00157D67" w:rsidP="00107594">
            <w:pPr>
              <w:spacing w:after="0" w:line="240" w:lineRule="auto"/>
              <w:jc w:val="center"/>
              <w:rPr>
                <w:rFonts w:eastAsia="Times New Roman" w:cstheme="minorHAnsi"/>
                <w:b/>
                <w:bCs/>
                <w:color w:val="FFFFFF"/>
              </w:rPr>
            </w:pPr>
            <w:r w:rsidRPr="00107594">
              <w:rPr>
                <w:rFonts w:eastAsia="Times New Roman" w:cstheme="minorHAnsi"/>
                <w:b/>
                <w:bCs/>
                <w:color w:val="FFFFFF"/>
              </w:rPr>
              <w:t>Bronze</w:t>
            </w:r>
          </w:p>
        </w:tc>
        <w:tc>
          <w:tcPr>
            <w:tcW w:w="605" w:type="pct"/>
            <w:tcBorders>
              <w:top w:val="nil"/>
              <w:left w:val="nil"/>
              <w:bottom w:val="single" w:sz="8" w:space="0" w:color="auto"/>
              <w:right w:val="single" w:sz="8" w:space="0" w:color="auto"/>
            </w:tcBorders>
            <w:shd w:val="clear" w:color="auto" w:fill="1F3864" w:themeFill="accent1" w:themeFillShade="80"/>
            <w:noWrap/>
            <w:vAlign w:val="center"/>
            <w:hideMark/>
          </w:tcPr>
          <w:p w14:paraId="20D83A59" w14:textId="77777777" w:rsidR="00157D67" w:rsidRPr="00107594" w:rsidRDefault="00157D67" w:rsidP="00107594">
            <w:pPr>
              <w:spacing w:after="0" w:line="240" w:lineRule="auto"/>
              <w:jc w:val="center"/>
              <w:rPr>
                <w:rFonts w:eastAsia="Times New Roman" w:cstheme="minorHAnsi"/>
                <w:b/>
                <w:bCs/>
                <w:color w:val="FFFFFF"/>
              </w:rPr>
            </w:pPr>
            <w:r w:rsidRPr="00107594">
              <w:rPr>
                <w:rFonts w:eastAsia="Times New Roman" w:cstheme="minorHAnsi"/>
                <w:b/>
                <w:bCs/>
                <w:color w:val="FFFFFF"/>
              </w:rPr>
              <w:t xml:space="preserve">Silver </w:t>
            </w:r>
          </w:p>
        </w:tc>
        <w:tc>
          <w:tcPr>
            <w:tcW w:w="580" w:type="pct"/>
            <w:tcBorders>
              <w:top w:val="nil"/>
              <w:left w:val="nil"/>
              <w:bottom w:val="single" w:sz="8" w:space="0" w:color="auto"/>
              <w:right w:val="single" w:sz="8" w:space="0" w:color="auto"/>
            </w:tcBorders>
            <w:shd w:val="clear" w:color="auto" w:fill="1F3864" w:themeFill="accent1" w:themeFillShade="80"/>
            <w:noWrap/>
            <w:vAlign w:val="center"/>
            <w:hideMark/>
          </w:tcPr>
          <w:p w14:paraId="224332E3" w14:textId="77777777" w:rsidR="00157D67" w:rsidRPr="00107594" w:rsidRDefault="00157D67" w:rsidP="00107594">
            <w:pPr>
              <w:spacing w:after="0" w:line="240" w:lineRule="auto"/>
              <w:jc w:val="center"/>
              <w:rPr>
                <w:rFonts w:eastAsia="Times New Roman" w:cstheme="minorHAnsi"/>
                <w:b/>
                <w:bCs/>
                <w:color w:val="FFFFFF"/>
              </w:rPr>
            </w:pPr>
            <w:r w:rsidRPr="00107594">
              <w:rPr>
                <w:rFonts w:eastAsia="Times New Roman" w:cstheme="minorHAnsi"/>
                <w:b/>
                <w:bCs/>
                <w:color w:val="FFFFFF"/>
              </w:rPr>
              <w:t>Gold</w:t>
            </w:r>
          </w:p>
        </w:tc>
        <w:tc>
          <w:tcPr>
            <w:tcW w:w="593" w:type="pct"/>
            <w:tcBorders>
              <w:top w:val="nil"/>
              <w:left w:val="nil"/>
              <w:bottom w:val="single" w:sz="8" w:space="0" w:color="auto"/>
              <w:right w:val="single" w:sz="8" w:space="0" w:color="auto"/>
            </w:tcBorders>
            <w:shd w:val="clear" w:color="auto" w:fill="1F3864" w:themeFill="accent1" w:themeFillShade="80"/>
            <w:noWrap/>
            <w:vAlign w:val="center"/>
            <w:hideMark/>
          </w:tcPr>
          <w:p w14:paraId="0703FE0B" w14:textId="77777777" w:rsidR="00157D67" w:rsidRPr="00107594" w:rsidRDefault="00157D67" w:rsidP="00107594">
            <w:pPr>
              <w:spacing w:after="0" w:line="240" w:lineRule="auto"/>
              <w:jc w:val="center"/>
              <w:rPr>
                <w:rFonts w:eastAsia="Times New Roman" w:cstheme="minorHAnsi"/>
                <w:b/>
                <w:bCs/>
                <w:color w:val="FFFFFF"/>
              </w:rPr>
            </w:pPr>
            <w:r w:rsidRPr="00107594">
              <w:rPr>
                <w:rFonts w:eastAsia="Times New Roman" w:cstheme="minorHAnsi"/>
                <w:b/>
                <w:bCs/>
                <w:color w:val="FFFFFF"/>
              </w:rPr>
              <w:t>Platinum</w:t>
            </w:r>
          </w:p>
        </w:tc>
      </w:tr>
      <w:tr w:rsidR="00157D67" w:rsidRPr="00107594" w14:paraId="468A95D5" w14:textId="77777777" w:rsidTr="00164661">
        <w:trPr>
          <w:trHeight w:val="511"/>
          <w:jc w:val="center"/>
        </w:trPr>
        <w:tc>
          <w:tcPr>
            <w:tcW w:w="2652" w:type="pct"/>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5C316958" w14:textId="77777777" w:rsidR="00157D67" w:rsidRPr="00107594" w:rsidRDefault="00157D67" w:rsidP="00107594">
            <w:pPr>
              <w:spacing w:after="0" w:line="240" w:lineRule="auto"/>
              <w:ind w:left="-24"/>
              <w:jc w:val="center"/>
              <w:rPr>
                <w:rFonts w:eastAsia="Times New Roman" w:cstheme="minorHAnsi"/>
                <w:color w:val="000000"/>
              </w:rPr>
            </w:pPr>
            <w:r w:rsidRPr="00107594">
              <w:rPr>
                <w:rFonts w:eastAsia="Times New Roman" w:cstheme="minorHAnsi"/>
                <w:color w:val="000000"/>
              </w:rPr>
              <w:t>Recognition of Sponsors at Webinars, Virtual, &amp; Live Meetings (as permitted)</w:t>
            </w:r>
          </w:p>
        </w:tc>
        <w:tc>
          <w:tcPr>
            <w:tcW w:w="570" w:type="pct"/>
            <w:tcBorders>
              <w:top w:val="nil"/>
              <w:left w:val="nil"/>
              <w:bottom w:val="single" w:sz="8" w:space="0" w:color="auto"/>
              <w:right w:val="single" w:sz="8" w:space="0" w:color="auto"/>
            </w:tcBorders>
            <w:shd w:val="clear" w:color="auto" w:fill="auto"/>
            <w:vAlign w:val="center"/>
            <w:hideMark/>
          </w:tcPr>
          <w:p w14:paraId="6EA336D3"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c>
          <w:tcPr>
            <w:tcW w:w="605" w:type="pct"/>
            <w:tcBorders>
              <w:top w:val="nil"/>
              <w:left w:val="nil"/>
              <w:bottom w:val="single" w:sz="8" w:space="0" w:color="auto"/>
              <w:right w:val="single" w:sz="8" w:space="0" w:color="auto"/>
            </w:tcBorders>
            <w:shd w:val="clear" w:color="auto" w:fill="auto"/>
            <w:vAlign w:val="center"/>
            <w:hideMark/>
          </w:tcPr>
          <w:p w14:paraId="067B1F09"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c>
          <w:tcPr>
            <w:tcW w:w="580" w:type="pct"/>
            <w:tcBorders>
              <w:top w:val="nil"/>
              <w:left w:val="nil"/>
              <w:bottom w:val="single" w:sz="8" w:space="0" w:color="auto"/>
              <w:right w:val="single" w:sz="8" w:space="0" w:color="auto"/>
            </w:tcBorders>
            <w:shd w:val="clear" w:color="auto" w:fill="auto"/>
            <w:vAlign w:val="center"/>
            <w:hideMark/>
          </w:tcPr>
          <w:p w14:paraId="3C6262C7"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c>
          <w:tcPr>
            <w:tcW w:w="593" w:type="pct"/>
            <w:tcBorders>
              <w:top w:val="nil"/>
              <w:left w:val="nil"/>
              <w:bottom w:val="single" w:sz="8" w:space="0" w:color="auto"/>
              <w:right w:val="single" w:sz="8" w:space="0" w:color="auto"/>
            </w:tcBorders>
            <w:shd w:val="clear" w:color="auto" w:fill="auto"/>
            <w:vAlign w:val="center"/>
            <w:hideMark/>
          </w:tcPr>
          <w:p w14:paraId="25744336"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r>
      <w:tr w:rsidR="00157D67" w:rsidRPr="00107594" w14:paraId="33786D53" w14:textId="77777777" w:rsidTr="00164661">
        <w:trPr>
          <w:trHeight w:val="403"/>
          <w:jc w:val="center"/>
        </w:trPr>
        <w:tc>
          <w:tcPr>
            <w:tcW w:w="2652" w:type="pct"/>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4DA2F281" w14:textId="77777777" w:rsidR="00157D67" w:rsidRPr="00107594" w:rsidRDefault="00157D67" w:rsidP="00107594">
            <w:pPr>
              <w:spacing w:after="0" w:line="240" w:lineRule="auto"/>
              <w:ind w:left="-24"/>
              <w:jc w:val="center"/>
              <w:rPr>
                <w:rFonts w:eastAsia="Times New Roman" w:cstheme="minorHAnsi"/>
                <w:color w:val="000000"/>
              </w:rPr>
            </w:pPr>
            <w:r w:rsidRPr="00107594">
              <w:rPr>
                <w:rFonts w:eastAsia="Times New Roman" w:cstheme="minorHAnsi"/>
                <w:color w:val="000000"/>
              </w:rPr>
              <w:t>Listed in Sponsor Slideshow at Chapter Meetings (Virtual &amp; Live (as permitted))</w:t>
            </w:r>
          </w:p>
        </w:tc>
        <w:tc>
          <w:tcPr>
            <w:tcW w:w="570" w:type="pct"/>
            <w:tcBorders>
              <w:top w:val="nil"/>
              <w:left w:val="nil"/>
              <w:bottom w:val="single" w:sz="8" w:space="0" w:color="auto"/>
              <w:right w:val="single" w:sz="8" w:space="0" w:color="auto"/>
            </w:tcBorders>
            <w:shd w:val="clear" w:color="auto" w:fill="auto"/>
            <w:vAlign w:val="center"/>
            <w:hideMark/>
          </w:tcPr>
          <w:p w14:paraId="7F3E2ECD" w14:textId="77777777" w:rsidR="00157D67" w:rsidRPr="00107594" w:rsidRDefault="00157D67" w:rsidP="00107594">
            <w:pPr>
              <w:spacing w:after="0" w:line="240" w:lineRule="auto"/>
              <w:jc w:val="center"/>
              <w:rPr>
                <w:rFonts w:eastAsia="Times New Roman" w:cstheme="minorHAnsi"/>
                <w:color w:val="000000"/>
              </w:rPr>
            </w:pPr>
          </w:p>
        </w:tc>
        <w:tc>
          <w:tcPr>
            <w:tcW w:w="605" w:type="pct"/>
            <w:tcBorders>
              <w:top w:val="nil"/>
              <w:left w:val="nil"/>
              <w:bottom w:val="single" w:sz="8" w:space="0" w:color="auto"/>
              <w:right w:val="single" w:sz="8" w:space="0" w:color="auto"/>
            </w:tcBorders>
            <w:shd w:val="clear" w:color="auto" w:fill="auto"/>
            <w:vAlign w:val="center"/>
            <w:hideMark/>
          </w:tcPr>
          <w:p w14:paraId="0F967CEA"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c>
          <w:tcPr>
            <w:tcW w:w="580" w:type="pct"/>
            <w:tcBorders>
              <w:top w:val="nil"/>
              <w:left w:val="nil"/>
              <w:bottom w:val="single" w:sz="8" w:space="0" w:color="auto"/>
              <w:right w:val="single" w:sz="8" w:space="0" w:color="auto"/>
            </w:tcBorders>
            <w:shd w:val="clear" w:color="auto" w:fill="auto"/>
            <w:vAlign w:val="center"/>
            <w:hideMark/>
          </w:tcPr>
          <w:p w14:paraId="1B42DC06"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c>
          <w:tcPr>
            <w:tcW w:w="593" w:type="pct"/>
            <w:tcBorders>
              <w:top w:val="nil"/>
              <w:left w:val="nil"/>
              <w:bottom w:val="single" w:sz="8" w:space="0" w:color="auto"/>
              <w:right w:val="single" w:sz="8" w:space="0" w:color="auto"/>
            </w:tcBorders>
            <w:shd w:val="clear" w:color="auto" w:fill="auto"/>
            <w:vAlign w:val="center"/>
            <w:hideMark/>
          </w:tcPr>
          <w:p w14:paraId="6EFFA2CD"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r>
      <w:tr w:rsidR="00157D67" w:rsidRPr="00107594" w14:paraId="4489794E" w14:textId="77777777" w:rsidTr="00164661">
        <w:trPr>
          <w:trHeight w:val="385"/>
          <w:jc w:val="center"/>
        </w:trPr>
        <w:tc>
          <w:tcPr>
            <w:tcW w:w="2652" w:type="pct"/>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2E06D6A1" w14:textId="77777777" w:rsidR="00157D67" w:rsidRPr="00107594" w:rsidRDefault="00157D67" w:rsidP="00107594">
            <w:pPr>
              <w:spacing w:after="0" w:line="240" w:lineRule="auto"/>
              <w:ind w:left="-24"/>
              <w:jc w:val="center"/>
              <w:rPr>
                <w:rFonts w:eastAsia="Times New Roman" w:cstheme="minorHAnsi"/>
                <w:color w:val="000000"/>
              </w:rPr>
            </w:pPr>
            <w:r w:rsidRPr="00107594">
              <w:rPr>
                <w:rFonts w:eastAsia="Times New Roman" w:cstheme="minorHAnsi"/>
                <w:color w:val="000000"/>
              </w:rPr>
              <w:t>Logo &amp; Site Link on Chapter Website</w:t>
            </w:r>
          </w:p>
        </w:tc>
        <w:tc>
          <w:tcPr>
            <w:tcW w:w="570" w:type="pct"/>
            <w:tcBorders>
              <w:top w:val="nil"/>
              <w:left w:val="nil"/>
              <w:bottom w:val="single" w:sz="8" w:space="0" w:color="auto"/>
              <w:right w:val="single" w:sz="8" w:space="0" w:color="auto"/>
            </w:tcBorders>
            <w:shd w:val="clear" w:color="auto" w:fill="auto"/>
            <w:vAlign w:val="center"/>
            <w:hideMark/>
          </w:tcPr>
          <w:p w14:paraId="5764B148"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c>
          <w:tcPr>
            <w:tcW w:w="605" w:type="pct"/>
            <w:tcBorders>
              <w:top w:val="nil"/>
              <w:left w:val="nil"/>
              <w:bottom w:val="single" w:sz="8" w:space="0" w:color="auto"/>
              <w:right w:val="single" w:sz="8" w:space="0" w:color="auto"/>
            </w:tcBorders>
            <w:shd w:val="clear" w:color="auto" w:fill="auto"/>
            <w:vAlign w:val="center"/>
            <w:hideMark/>
          </w:tcPr>
          <w:p w14:paraId="4CF20C58"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c>
          <w:tcPr>
            <w:tcW w:w="580" w:type="pct"/>
            <w:tcBorders>
              <w:top w:val="nil"/>
              <w:left w:val="nil"/>
              <w:bottom w:val="single" w:sz="8" w:space="0" w:color="auto"/>
              <w:right w:val="single" w:sz="8" w:space="0" w:color="auto"/>
            </w:tcBorders>
            <w:shd w:val="clear" w:color="auto" w:fill="auto"/>
            <w:vAlign w:val="center"/>
            <w:hideMark/>
          </w:tcPr>
          <w:p w14:paraId="7CD0691A"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c>
          <w:tcPr>
            <w:tcW w:w="593" w:type="pct"/>
            <w:tcBorders>
              <w:top w:val="nil"/>
              <w:left w:val="nil"/>
              <w:bottom w:val="single" w:sz="8" w:space="0" w:color="auto"/>
              <w:right w:val="single" w:sz="8" w:space="0" w:color="auto"/>
            </w:tcBorders>
            <w:shd w:val="clear" w:color="auto" w:fill="auto"/>
            <w:vAlign w:val="center"/>
            <w:hideMark/>
          </w:tcPr>
          <w:p w14:paraId="625D022E"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r>
      <w:tr w:rsidR="00157D67" w:rsidRPr="00107594" w14:paraId="7A9FDB20" w14:textId="77777777" w:rsidTr="00164661">
        <w:trPr>
          <w:trHeight w:val="385"/>
          <w:jc w:val="center"/>
        </w:trPr>
        <w:tc>
          <w:tcPr>
            <w:tcW w:w="2652" w:type="pct"/>
            <w:tcBorders>
              <w:top w:val="nil"/>
              <w:left w:val="single" w:sz="8" w:space="0" w:color="auto"/>
              <w:bottom w:val="single" w:sz="8" w:space="0" w:color="auto"/>
              <w:right w:val="single" w:sz="8" w:space="0" w:color="auto"/>
            </w:tcBorders>
            <w:shd w:val="clear" w:color="auto" w:fill="D5DCE4" w:themeFill="text2" w:themeFillTint="33"/>
            <w:vAlign w:val="center"/>
          </w:tcPr>
          <w:p w14:paraId="68FF8DB5" w14:textId="77777777" w:rsidR="00157D67" w:rsidRPr="00107594" w:rsidRDefault="00157D67" w:rsidP="00107594">
            <w:pPr>
              <w:spacing w:after="0" w:line="240" w:lineRule="auto"/>
              <w:ind w:left="-24"/>
              <w:jc w:val="center"/>
              <w:rPr>
                <w:rFonts w:eastAsia="Times New Roman" w:cstheme="minorHAnsi"/>
                <w:color w:val="000000"/>
              </w:rPr>
            </w:pPr>
            <w:r w:rsidRPr="00107594">
              <w:rPr>
                <w:rFonts w:eastAsia="Times New Roman" w:cstheme="minorHAnsi"/>
                <w:color w:val="000000"/>
              </w:rPr>
              <w:t>Electronic or Social Media Content to Chapter Members</w:t>
            </w:r>
          </w:p>
        </w:tc>
        <w:tc>
          <w:tcPr>
            <w:tcW w:w="570" w:type="pct"/>
            <w:tcBorders>
              <w:top w:val="nil"/>
              <w:left w:val="nil"/>
              <w:bottom w:val="single" w:sz="8" w:space="0" w:color="auto"/>
              <w:right w:val="single" w:sz="8" w:space="0" w:color="auto"/>
            </w:tcBorders>
            <w:shd w:val="clear" w:color="auto" w:fill="auto"/>
            <w:vAlign w:val="center"/>
          </w:tcPr>
          <w:p w14:paraId="2EEC59EF" w14:textId="77777777" w:rsidR="00157D67" w:rsidRPr="00107594" w:rsidRDefault="00157D67" w:rsidP="00107594">
            <w:pPr>
              <w:spacing w:after="0" w:line="240" w:lineRule="auto"/>
              <w:jc w:val="center"/>
              <w:rPr>
                <w:rFonts w:eastAsia="Times New Roman" w:cstheme="minorHAnsi"/>
                <w:color w:val="000000"/>
              </w:rPr>
            </w:pPr>
          </w:p>
        </w:tc>
        <w:tc>
          <w:tcPr>
            <w:tcW w:w="605" w:type="pct"/>
            <w:tcBorders>
              <w:top w:val="nil"/>
              <w:left w:val="nil"/>
              <w:bottom w:val="single" w:sz="8" w:space="0" w:color="auto"/>
              <w:right w:val="single" w:sz="8" w:space="0" w:color="auto"/>
            </w:tcBorders>
            <w:shd w:val="clear" w:color="auto" w:fill="auto"/>
            <w:vAlign w:val="center"/>
          </w:tcPr>
          <w:p w14:paraId="3C42DEFF" w14:textId="77777777" w:rsidR="00157D67" w:rsidRPr="00107594" w:rsidRDefault="00157D67" w:rsidP="00107594">
            <w:pPr>
              <w:spacing w:after="0" w:line="240" w:lineRule="auto"/>
              <w:jc w:val="center"/>
              <w:rPr>
                <w:rFonts w:eastAsia="Times New Roman" w:cstheme="minorHAnsi"/>
                <w:color w:val="000000"/>
                <w:sz w:val="20"/>
                <w:szCs w:val="20"/>
              </w:rPr>
            </w:pPr>
            <w:r w:rsidRPr="00107594">
              <w:rPr>
                <w:rFonts w:eastAsia="Times New Roman" w:cstheme="minorHAnsi"/>
                <w:color w:val="000000"/>
                <w:sz w:val="20"/>
                <w:szCs w:val="20"/>
              </w:rPr>
              <w:t>1/4-page ad</w:t>
            </w:r>
          </w:p>
        </w:tc>
        <w:tc>
          <w:tcPr>
            <w:tcW w:w="580" w:type="pct"/>
            <w:tcBorders>
              <w:top w:val="nil"/>
              <w:left w:val="nil"/>
              <w:bottom w:val="single" w:sz="8" w:space="0" w:color="auto"/>
              <w:right w:val="single" w:sz="8" w:space="0" w:color="auto"/>
            </w:tcBorders>
            <w:shd w:val="clear" w:color="auto" w:fill="auto"/>
            <w:vAlign w:val="center"/>
          </w:tcPr>
          <w:p w14:paraId="6C71A6D0" w14:textId="77777777" w:rsidR="00157D67" w:rsidRPr="00107594" w:rsidRDefault="00157D67" w:rsidP="00107594">
            <w:pPr>
              <w:spacing w:after="0" w:line="240" w:lineRule="auto"/>
              <w:jc w:val="center"/>
              <w:rPr>
                <w:rFonts w:eastAsia="Times New Roman" w:cstheme="minorHAnsi"/>
                <w:color w:val="000000"/>
                <w:sz w:val="20"/>
                <w:szCs w:val="20"/>
              </w:rPr>
            </w:pPr>
            <w:r w:rsidRPr="00107594">
              <w:rPr>
                <w:rFonts w:eastAsia="Times New Roman" w:cstheme="minorHAnsi"/>
                <w:color w:val="000000"/>
                <w:sz w:val="20"/>
                <w:szCs w:val="20"/>
              </w:rPr>
              <w:t>1/2-page ad</w:t>
            </w:r>
          </w:p>
          <w:p w14:paraId="5F197305" w14:textId="77777777" w:rsidR="00157D67" w:rsidRPr="00107594" w:rsidRDefault="00157D67" w:rsidP="00107594">
            <w:pPr>
              <w:spacing w:after="0" w:line="240" w:lineRule="auto"/>
              <w:jc w:val="center"/>
              <w:rPr>
                <w:rFonts w:eastAsia="Times New Roman" w:cstheme="minorHAnsi"/>
                <w:color w:val="000000"/>
                <w:sz w:val="20"/>
                <w:szCs w:val="20"/>
              </w:rPr>
            </w:pPr>
            <w:r w:rsidRPr="00107594">
              <w:rPr>
                <w:rFonts w:eastAsia="Times New Roman" w:cstheme="minorHAnsi"/>
                <w:color w:val="000000"/>
                <w:sz w:val="20"/>
                <w:szCs w:val="20"/>
              </w:rPr>
              <w:t xml:space="preserve">1 email 1 SM </w:t>
            </w:r>
          </w:p>
        </w:tc>
        <w:tc>
          <w:tcPr>
            <w:tcW w:w="593" w:type="pct"/>
            <w:tcBorders>
              <w:top w:val="nil"/>
              <w:left w:val="nil"/>
              <w:bottom w:val="single" w:sz="8" w:space="0" w:color="auto"/>
              <w:right w:val="single" w:sz="8" w:space="0" w:color="auto"/>
            </w:tcBorders>
            <w:shd w:val="clear" w:color="auto" w:fill="auto"/>
            <w:vAlign w:val="center"/>
          </w:tcPr>
          <w:p w14:paraId="6E5E7196" w14:textId="77777777" w:rsidR="00157D67" w:rsidRPr="00107594" w:rsidRDefault="00157D67" w:rsidP="00107594">
            <w:pPr>
              <w:spacing w:after="0" w:line="240" w:lineRule="auto"/>
              <w:jc w:val="center"/>
              <w:rPr>
                <w:rFonts w:eastAsia="Times New Roman" w:cstheme="minorHAnsi"/>
                <w:color w:val="000000"/>
                <w:sz w:val="20"/>
                <w:szCs w:val="20"/>
              </w:rPr>
            </w:pPr>
            <w:r w:rsidRPr="00107594">
              <w:rPr>
                <w:rFonts w:eastAsia="Times New Roman" w:cstheme="minorHAnsi"/>
                <w:color w:val="000000"/>
                <w:sz w:val="20"/>
                <w:szCs w:val="20"/>
              </w:rPr>
              <w:t>Full ad</w:t>
            </w:r>
          </w:p>
          <w:p w14:paraId="3838817A" w14:textId="77777777" w:rsidR="00157D67" w:rsidRPr="00107594" w:rsidRDefault="00157D67" w:rsidP="00107594">
            <w:pPr>
              <w:spacing w:after="0" w:line="240" w:lineRule="auto"/>
              <w:jc w:val="center"/>
              <w:rPr>
                <w:rFonts w:eastAsia="Times New Roman" w:cstheme="minorHAnsi"/>
                <w:color w:val="000000"/>
                <w:sz w:val="20"/>
                <w:szCs w:val="20"/>
              </w:rPr>
            </w:pPr>
            <w:r w:rsidRPr="00107594">
              <w:rPr>
                <w:rFonts w:eastAsia="Times New Roman" w:cstheme="minorHAnsi"/>
                <w:color w:val="000000"/>
                <w:sz w:val="20"/>
                <w:szCs w:val="20"/>
              </w:rPr>
              <w:t>1 profile</w:t>
            </w:r>
          </w:p>
          <w:p w14:paraId="6ACBF411" w14:textId="77777777" w:rsidR="00157D67" w:rsidRPr="00107594" w:rsidRDefault="00157D67" w:rsidP="00107594">
            <w:pPr>
              <w:spacing w:after="0" w:line="240" w:lineRule="auto"/>
              <w:jc w:val="center"/>
              <w:rPr>
                <w:rFonts w:eastAsia="Times New Roman" w:cstheme="minorHAnsi"/>
                <w:color w:val="000000"/>
                <w:sz w:val="20"/>
                <w:szCs w:val="20"/>
              </w:rPr>
            </w:pPr>
            <w:r w:rsidRPr="00107594">
              <w:rPr>
                <w:rFonts w:eastAsia="Times New Roman" w:cstheme="minorHAnsi"/>
                <w:color w:val="000000"/>
                <w:sz w:val="20"/>
                <w:szCs w:val="20"/>
              </w:rPr>
              <w:t>2 e-emails</w:t>
            </w:r>
          </w:p>
          <w:p w14:paraId="2D5F2CB5" w14:textId="77777777" w:rsidR="00157D67" w:rsidRPr="00107594" w:rsidRDefault="00157D67" w:rsidP="00107594">
            <w:pPr>
              <w:spacing w:after="0" w:line="240" w:lineRule="auto"/>
              <w:jc w:val="center"/>
              <w:rPr>
                <w:rFonts w:eastAsia="Times New Roman" w:cstheme="minorHAnsi"/>
                <w:color w:val="000000"/>
                <w:sz w:val="20"/>
                <w:szCs w:val="20"/>
              </w:rPr>
            </w:pPr>
            <w:r w:rsidRPr="00107594">
              <w:rPr>
                <w:rFonts w:eastAsia="Times New Roman" w:cstheme="minorHAnsi"/>
                <w:color w:val="000000"/>
                <w:sz w:val="20"/>
                <w:szCs w:val="20"/>
              </w:rPr>
              <w:t>1 SM</w:t>
            </w:r>
          </w:p>
        </w:tc>
      </w:tr>
      <w:tr w:rsidR="00157D67" w:rsidRPr="00107594" w14:paraId="590DE1DE" w14:textId="77777777" w:rsidTr="00164661">
        <w:trPr>
          <w:trHeight w:val="385"/>
          <w:jc w:val="center"/>
        </w:trPr>
        <w:tc>
          <w:tcPr>
            <w:tcW w:w="2652" w:type="pct"/>
            <w:tcBorders>
              <w:top w:val="nil"/>
              <w:left w:val="single" w:sz="8" w:space="0" w:color="auto"/>
              <w:bottom w:val="single" w:sz="8" w:space="0" w:color="auto"/>
              <w:right w:val="single" w:sz="8" w:space="0" w:color="auto"/>
            </w:tcBorders>
            <w:shd w:val="clear" w:color="auto" w:fill="D5DCE4" w:themeFill="text2" w:themeFillTint="33"/>
            <w:vAlign w:val="center"/>
          </w:tcPr>
          <w:p w14:paraId="61A64FF6" w14:textId="77777777" w:rsidR="00157D67" w:rsidRPr="00107594" w:rsidRDefault="00157D67" w:rsidP="00107594">
            <w:pPr>
              <w:spacing w:after="0" w:line="240" w:lineRule="auto"/>
              <w:ind w:left="-24"/>
              <w:jc w:val="center"/>
              <w:rPr>
                <w:rFonts w:eastAsia="Times New Roman" w:cstheme="minorHAnsi"/>
                <w:color w:val="000000"/>
              </w:rPr>
            </w:pPr>
            <w:r w:rsidRPr="00107594">
              <w:rPr>
                <w:rFonts w:eastAsia="Times New Roman" w:cstheme="minorHAnsi"/>
                <w:color w:val="000000"/>
              </w:rPr>
              <w:t>“Banner” or Video Recognition on Chapter Website Homepage</w:t>
            </w:r>
          </w:p>
        </w:tc>
        <w:tc>
          <w:tcPr>
            <w:tcW w:w="570" w:type="pct"/>
            <w:tcBorders>
              <w:top w:val="nil"/>
              <w:left w:val="nil"/>
              <w:bottom w:val="single" w:sz="8" w:space="0" w:color="auto"/>
              <w:right w:val="single" w:sz="8" w:space="0" w:color="auto"/>
            </w:tcBorders>
            <w:shd w:val="clear" w:color="auto" w:fill="auto"/>
            <w:vAlign w:val="center"/>
          </w:tcPr>
          <w:p w14:paraId="44567B97" w14:textId="77777777" w:rsidR="00157D67" w:rsidRPr="00107594" w:rsidRDefault="00157D67" w:rsidP="00107594">
            <w:pPr>
              <w:spacing w:after="0" w:line="240" w:lineRule="auto"/>
              <w:jc w:val="center"/>
              <w:rPr>
                <w:rFonts w:eastAsia="Times New Roman" w:cstheme="minorHAnsi"/>
                <w:color w:val="000000"/>
              </w:rPr>
            </w:pPr>
          </w:p>
        </w:tc>
        <w:tc>
          <w:tcPr>
            <w:tcW w:w="605" w:type="pct"/>
            <w:tcBorders>
              <w:top w:val="nil"/>
              <w:left w:val="nil"/>
              <w:bottom w:val="single" w:sz="8" w:space="0" w:color="auto"/>
              <w:right w:val="single" w:sz="8" w:space="0" w:color="auto"/>
            </w:tcBorders>
            <w:shd w:val="clear" w:color="auto" w:fill="auto"/>
            <w:vAlign w:val="center"/>
          </w:tcPr>
          <w:p w14:paraId="44D026EC" w14:textId="77777777" w:rsidR="00157D67" w:rsidRPr="00107594" w:rsidRDefault="00157D67" w:rsidP="00107594">
            <w:pPr>
              <w:spacing w:after="0" w:line="240" w:lineRule="auto"/>
              <w:jc w:val="center"/>
              <w:rPr>
                <w:rFonts w:eastAsia="Times New Roman" w:cstheme="minorHAnsi"/>
                <w:color w:val="000000"/>
              </w:rPr>
            </w:pPr>
          </w:p>
        </w:tc>
        <w:tc>
          <w:tcPr>
            <w:tcW w:w="580" w:type="pct"/>
            <w:tcBorders>
              <w:top w:val="nil"/>
              <w:left w:val="nil"/>
              <w:bottom w:val="single" w:sz="8" w:space="0" w:color="auto"/>
              <w:right w:val="single" w:sz="8" w:space="0" w:color="auto"/>
            </w:tcBorders>
            <w:shd w:val="clear" w:color="auto" w:fill="auto"/>
            <w:vAlign w:val="center"/>
          </w:tcPr>
          <w:p w14:paraId="00720820" w14:textId="77777777" w:rsidR="00157D67" w:rsidRPr="00107594" w:rsidRDefault="00157D67" w:rsidP="00107594">
            <w:pPr>
              <w:spacing w:after="0" w:line="240" w:lineRule="auto"/>
              <w:jc w:val="center"/>
              <w:rPr>
                <w:rFonts w:eastAsia="Times New Roman" w:cstheme="minorHAnsi"/>
                <w:color w:val="000000"/>
              </w:rPr>
            </w:pPr>
          </w:p>
        </w:tc>
        <w:tc>
          <w:tcPr>
            <w:tcW w:w="593" w:type="pct"/>
            <w:tcBorders>
              <w:top w:val="nil"/>
              <w:left w:val="nil"/>
              <w:bottom w:val="single" w:sz="8" w:space="0" w:color="auto"/>
              <w:right w:val="single" w:sz="8" w:space="0" w:color="auto"/>
            </w:tcBorders>
            <w:shd w:val="clear" w:color="auto" w:fill="auto"/>
            <w:vAlign w:val="center"/>
          </w:tcPr>
          <w:p w14:paraId="31AE65AE" w14:textId="77777777" w:rsidR="00157D67" w:rsidRPr="00107594" w:rsidRDefault="00157D67" w:rsidP="00107594">
            <w:pPr>
              <w:spacing w:after="0" w:line="240" w:lineRule="auto"/>
              <w:jc w:val="center"/>
              <w:rPr>
                <w:rFonts w:eastAsia="Times New Roman" w:cstheme="minorHAnsi"/>
                <w:b/>
                <w:bCs/>
                <w:color w:val="000000"/>
              </w:rPr>
            </w:pPr>
            <w:r w:rsidRPr="00107594">
              <w:rPr>
                <w:rFonts w:ascii="Symbol" w:eastAsia="Symbol" w:hAnsi="Symbol" w:cstheme="minorHAnsi"/>
                <w:b/>
                <w:bCs/>
                <w:color w:val="000000"/>
              </w:rPr>
              <w:t></w:t>
            </w:r>
          </w:p>
        </w:tc>
      </w:tr>
      <w:tr w:rsidR="00157D67" w:rsidRPr="00107594" w14:paraId="7E7260E2" w14:textId="77777777" w:rsidTr="00164661">
        <w:trPr>
          <w:trHeight w:val="601"/>
          <w:jc w:val="center"/>
        </w:trPr>
        <w:tc>
          <w:tcPr>
            <w:tcW w:w="2652" w:type="pct"/>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61A406F6" w14:textId="77777777" w:rsidR="00157D67" w:rsidRPr="00107594" w:rsidRDefault="00157D67" w:rsidP="00107594">
            <w:pPr>
              <w:spacing w:after="0" w:line="240" w:lineRule="auto"/>
              <w:ind w:left="-20" w:hanging="4"/>
              <w:jc w:val="center"/>
              <w:rPr>
                <w:rFonts w:eastAsia="Times New Roman" w:cstheme="minorHAnsi"/>
                <w:color w:val="000000"/>
              </w:rPr>
            </w:pPr>
            <w:r w:rsidRPr="00107594">
              <w:rPr>
                <w:rFonts w:eastAsia="Times New Roman" w:cstheme="minorHAnsi"/>
                <w:color w:val="000000"/>
              </w:rPr>
              <w:t>Featured Intro, Commercial, or Video at Chapter Meetings (Virtual or Live (as permitted))</w:t>
            </w:r>
          </w:p>
        </w:tc>
        <w:tc>
          <w:tcPr>
            <w:tcW w:w="570" w:type="pct"/>
            <w:tcBorders>
              <w:top w:val="nil"/>
              <w:left w:val="nil"/>
              <w:bottom w:val="single" w:sz="8" w:space="0" w:color="auto"/>
              <w:right w:val="single" w:sz="8" w:space="0" w:color="auto"/>
            </w:tcBorders>
            <w:shd w:val="clear" w:color="auto" w:fill="auto"/>
            <w:vAlign w:val="center"/>
            <w:hideMark/>
          </w:tcPr>
          <w:p w14:paraId="6CAC013A"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 </w:t>
            </w:r>
          </w:p>
        </w:tc>
        <w:tc>
          <w:tcPr>
            <w:tcW w:w="605" w:type="pct"/>
            <w:tcBorders>
              <w:top w:val="nil"/>
              <w:left w:val="nil"/>
              <w:bottom w:val="single" w:sz="8" w:space="0" w:color="auto"/>
              <w:right w:val="single" w:sz="8" w:space="0" w:color="auto"/>
            </w:tcBorders>
            <w:shd w:val="clear" w:color="auto" w:fill="auto"/>
            <w:vAlign w:val="center"/>
            <w:hideMark/>
          </w:tcPr>
          <w:p w14:paraId="1DB8038F"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 xml:space="preserve">1 </w:t>
            </w:r>
          </w:p>
          <w:p w14:paraId="376D5799"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sz w:val="20"/>
                <w:szCs w:val="20"/>
              </w:rPr>
              <w:t>(no video)</w:t>
            </w:r>
          </w:p>
        </w:tc>
        <w:tc>
          <w:tcPr>
            <w:tcW w:w="580" w:type="pct"/>
            <w:tcBorders>
              <w:top w:val="nil"/>
              <w:left w:val="nil"/>
              <w:bottom w:val="single" w:sz="8" w:space="0" w:color="auto"/>
              <w:right w:val="single" w:sz="8" w:space="0" w:color="auto"/>
            </w:tcBorders>
            <w:shd w:val="clear" w:color="auto" w:fill="auto"/>
            <w:vAlign w:val="center"/>
            <w:hideMark/>
          </w:tcPr>
          <w:p w14:paraId="78C64977" w14:textId="77777777" w:rsidR="00157D67" w:rsidRPr="00107594" w:rsidRDefault="00157D67" w:rsidP="00107594">
            <w:pPr>
              <w:spacing w:after="0" w:line="240" w:lineRule="auto"/>
              <w:jc w:val="center"/>
              <w:rPr>
                <w:rFonts w:eastAsia="Times New Roman" w:cstheme="minorHAnsi"/>
                <w:color w:val="000000"/>
                <w:sz w:val="20"/>
                <w:szCs w:val="20"/>
              </w:rPr>
            </w:pPr>
            <w:r w:rsidRPr="00107594">
              <w:rPr>
                <w:rFonts w:eastAsia="Times New Roman" w:cstheme="minorHAnsi"/>
                <w:color w:val="000000"/>
                <w:sz w:val="20"/>
                <w:szCs w:val="20"/>
              </w:rPr>
              <w:t xml:space="preserve">2 </w:t>
            </w:r>
          </w:p>
          <w:p w14:paraId="69FD65F8"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sz w:val="20"/>
                <w:szCs w:val="20"/>
              </w:rPr>
              <w:t>(no video)</w:t>
            </w:r>
          </w:p>
        </w:tc>
        <w:tc>
          <w:tcPr>
            <w:tcW w:w="593" w:type="pct"/>
            <w:tcBorders>
              <w:top w:val="nil"/>
              <w:left w:val="nil"/>
              <w:bottom w:val="single" w:sz="8" w:space="0" w:color="auto"/>
              <w:right w:val="single" w:sz="8" w:space="0" w:color="auto"/>
            </w:tcBorders>
            <w:shd w:val="clear" w:color="auto" w:fill="auto"/>
            <w:vAlign w:val="center"/>
            <w:hideMark/>
          </w:tcPr>
          <w:p w14:paraId="393DD228"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3</w:t>
            </w:r>
          </w:p>
        </w:tc>
      </w:tr>
      <w:tr w:rsidR="00157D67" w:rsidRPr="00107594" w14:paraId="26D89C9A" w14:textId="77777777" w:rsidTr="00164661">
        <w:trPr>
          <w:trHeight w:val="682"/>
          <w:jc w:val="center"/>
        </w:trPr>
        <w:tc>
          <w:tcPr>
            <w:tcW w:w="2652" w:type="pct"/>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04FBAB5A" w14:textId="77777777" w:rsidR="00157D67" w:rsidRPr="00107594" w:rsidRDefault="00157D67" w:rsidP="00107594">
            <w:pPr>
              <w:spacing w:after="0" w:line="240" w:lineRule="auto"/>
              <w:ind w:left="-24"/>
              <w:jc w:val="center"/>
              <w:rPr>
                <w:rFonts w:eastAsia="Times New Roman" w:cstheme="minorHAnsi"/>
                <w:color w:val="000000"/>
              </w:rPr>
            </w:pPr>
            <w:r w:rsidRPr="00107594">
              <w:rPr>
                <w:rFonts w:eastAsia="Times New Roman" w:cstheme="minorHAnsi"/>
                <w:color w:val="000000"/>
              </w:rPr>
              <w:t>Listing of All Attendees from Chapter Meetings</w:t>
            </w:r>
          </w:p>
        </w:tc>
        <w:tc>
          <w:tcPr>
            <w:tcW w:w="570" w:type="pct"/>
            <w:tcBorders>
              <w:top w:val="nil"/>
              <w:left w:val="nil"/>
              <w:bottom w:val="single" w:sz="8" w:space="0" w:color="auto"/>
              <w:right w:val="single" w:sz="8" w:space="0" w:color="auto"/>
            </w:tcBorders>
            <w:shd w:val="clear" w:color="auto" w:fill="auto"/>
            <w:vAlign w:val="center"/>
            <w:hideMark/>
          </w:tcPr>
          <w:p w14:paraId="45E948E1" w14:textId="77777777" w:rsidR="00157D67" w:rsidRPr="00107594" w:rsidRDefault="00157D67" w:rsidP="00107594">
            <w:pPr>
              <w:spacing w:after="0" w:line="240" w:lineRule="auto"/>
              <w:jc w:val="center"/>
              <w:rPr>
                <w:rFonts w:eastAsia="Times New Roman" w:cstheme="minorHAnsi"/>
                <w:color w:val="000000"/>
              </w:rPr>
            </w:pPr>
          </w:p>
        </w:tc>
        <w:tc>
          <w:tcPr>
            <w:tcW w:w="605" w:type="pct"/>
            <w:tcBorders>
              <w:top w:val="nil"/>
              <w:left w:val="nil"/>
              <w:bottom w:val="single" w:sz="8" w:space="0" w:color="auto"/>
              <w:right w:val="single" w:sz="8" w:space="0" w:color="auto"/>
            </w:tcBorders>
            <w:shd w:val="clear" w:color="auto" w:fill="auto"/>
            <w:vAlign w:val="center"/>
            <w:hideMark/>
          </w:tcPr>
          <w:p w14:paraId="219DA786"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c>
          <w:tcPr>
            <w:tcW w:w="580" w:type="pct"/>
            <w:tcBorders>
              <w:top w:val="nil"/>
              <w:left w:val="nil"/>
              <w:bottom w:val="single" w:sz="8" w:space="0" w:color="auto"/>
              <w:right w:val="single" w:sz="8" w:space="0" w:color="auto"/>
            </w:tcBorders>
            <w:shd w:val="clear" w:color="auto" w:fill="auto"/>
            <w:vAlign w:val="center"/>
            <w:hideMark/>
          </w:tcPr>
          <w:p w14:paraId="3830739B"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c>
          <w:tcPr>
            <w:tcW w:w="593" w:type="pct"/>
            <w:tcBorders>
              <w:top w:val="nil"/>
              <w:left w:val="nil"/>
              <w:bottom w:val="single" w:sz="8" w:space="0" w:color="auto"/>
              <w:right w:val="single" w:sz="8" w:space="0" w:color="auto"/>
            </w:tcBorders>
            <w:shd w:val="clear" w:color="auto" w:fill="auto"/>
            <w:vAlign w:val="center"/>
            <w:hideMark/>
          </w:tcPr>
          <w:p w14:paraId="35CFD66E"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r>
      <w:tr w:rsidR="00157D67" w:rsidRPr="00107594" w14:paraId="2EC646BC" w14:textId="77777777" w:rsidTr="00164661">
        <w:trPr>
          <w:trHeight w:val="376"/>
          <w:jc w:val="center"/>
        </w:trPr>
        <w:tc>
          <w:tcPr>
            <w:tcW w:w="2652" w:type="pct"/>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5EFC7691" w14:textId="77777777" w:rsidR="00157D67" w:rsidRPr="00107594" w:rsidRDefault="00157D67" w:rsidP="00107594">
            <w:pPr>
              <w:spacing w:after="0" w:line="240" w:lineRule="auto"/>
              <w:ind w:left="-24"/>
              <w:jc w:val="center"/>
              <w:rPr>
                <w:rFonts w:eastAsia="Times New Roman" w:cstheme="minorHAnsi"/>
                <w:color w:val="000000"/>
              </w:rPr>
            </w:pPr>
            <w:r w:rsidRPr="00107594">
              <w:rPr>
                <w:rFonts w:eastAsia="Times New Roman" w:cstheme="minorHAnsi"/>
                <w:color w:val="000000"/>
              </w:rPr>
              <w:t>Virtual Recognition at Break or During Presentation</w:t>
            </w:r>
          </w:p>
        </w:tc>
        <w:tc>
          <w:tcPr>
            <w:tcW w:w="570" w:type="pct"/>
            <w:tcBorders>
              <w:top w:val="nil"/>
              <w:left w:val="nil"/>
              <w:bottom w:val="single" w:sz="8" w:space="0" w:color="auto"/>
              <w:right w:val="single" w:sz="8" w:space="0" w:color="auto"/>
            </w:tcBorders>
            <w:shd w:val="clear" w:color="auto" w:fill="auto"/>
            <w:vAlign w:val="center"/>
            <w:hideMark/>
          </w:tcPr>
          <w:p w14:paraId="165D8DFB" w14:textId="77777777" w:rsidR="00157D67" w:rsidRPr="00107594" w:rsidRDefault="00157D67" w:rsidP="00107594">
            <w:pPr>
              <w:spacing w:after="0" w:line="240" w:lineRule="auto"/>
              <w:jc w:val="center"/>
              <w:rPr>
                <w:rFonts w:eastAsia="Times New Roman" w:cstheme="minorHAnsi"/>
                <w:color w:val="000000"/>
              </w:rPr>
            </w:pPr>
          </w:p>
        </w:tc>
        <w:tc>
          <w:tcPr>
            <w:tcW w:w="605" w:type="pct"/>
            <w:tcBorders>
              <w:top w:val="nil"/>
              <w:left w:val="nil"/>
              <w:bottom w:val="single" w:sz="8" w:space="0" w:color="auto"/>
              <w:right w:val="single" w:sz="8" w:space="0" w:color="auto"/>
            </w:tcBorders>
            <w:shd w:val="clear" w:color="auto" w:fill="auto"/>
            <w:vAlign w:val="center"/>
            <w:hideMark/>
          </w:tcPr>
          <w:p w14:paraId="1E1C8431" w14:textId="77777777" w:rsidR="00157D67" w:rsidRPr="00107594" w:rsidRDefault="00157D67" w:rsidP="00107594">
            <w:pPr>
              <w:spacing w:after="0" w:line="240" w:lineRule="auto"/>
              <w:jc w:val="center"/>
              <w:rPr>
                <w:rFonts w:eastAsia="Times New Roman" w:cstheme="minorHAnsi"/>
                <w:color w:val="000000"/>
              </w:rPr>
            </w:pPr>
          </w:p>
        </w:tc>
        <w:tc>
          <w:tcPr>
            <w:tcW w:w="580" w:type="pct"/>
            <w:tcBorders>
              <w:top w:val="nil"/>
              <w:left w:val="nil"/>
              <w:bottom w:val="single" w:sz="8" w:space="0" w:color="auto"/>
              <w:right w:val="single" w:sz="8" w:space="0" w:color="auto"/>
            </w:tcBorders>
            <w:shd w:val="clear" w:color="auto" w:fill="auto"/>
            <w:vAlign w:val="center"/>
            <w:hideMark/>
          </w:tcPr>
          <w:p w14:paraId="47081382" w14:textId="77777777" w:rsidR="00157D67" w:rsidRPr="00107594" w:rsidRDefault="00157D67" w:rsidP="00107594">
            <w:pPr>
              <w:spacing w:after="0" w:line="240" w:lineRule="auto"/>
              <w:jc w:val="center"/>
              <w:rPr>
                <w:rFonts w:eastAsia="Times New Roman" w:cstheme="minorHAnsi"/>
                <w:color w:val="000000"/>
              </w:rPr>
            </w:pPr>
          </w:p>
        </w:tc>
        <w:tc>
          <w:tcPr>
            <w:tcW w:w="593" w:type="pct"/>
            <w:tcBorders>
              <w:top w:val="nil"/>
              <w:left w:val="nil"/>
              <w:bottom w:val="single" w:sz="8" w:space="0" w:color="auto"/>
              <w:right w:val="single" w:sz="8" w:space="0" w:color="auto"/>
            </w:tcBorders>
            <w:shd w:val="clear" w:color="auto" w:fill="auto"/>
            <w:vAlign w:val="center"/>
            <w:hideMark/>
          </w:tcPr>
          <w:p w14:paraId="1BE1358D"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r>
      <w:tr w:rsidR="00157D67" w:rsidRPr="00107594" w14:paraId="418B439E" w14:textId="77777777" w:rsidTr="00164661">
        <w:trPr>
          <w:trHeight w:val="700"/>
          <w:jc w:val="center"/>
        </w:trPr>
        <w:tc>
          <w:tcPr>
            <w:tcW w:w="2652" w:type="pct"/>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07946E4C" w14:textId="77777777" w:rsidR="00157D67" w:rsidRPr="00107594" w:rsidRDefault="00157D67" w:rsidP="00107594">
            <w:pPr>
              <w:spacing w:after="0" w:line="240" w:lineRule="auto"/>
              <w:ind w:left="-24"/>
              <w:jc w:val="center"/>
              <w:rPr>
                <w:rFonts w:eastAsia="Times New Roman" w:cstheme="minorHAnsi"/>
                <w:color w:val="000000"/>
              </w:rPr>
            </w:pPr>
            <w:r w:rsidRPr="00107594">
              <w:rPr>
                <w:rFonts w:eastAsia="Times New Roman" w:cstheme="minorHAnsi"/>
                <w:color w:val="000000"/>
              </w:rPr>
              <w:t>Promotional Material Distributed Before or After Virtual Meeting</w:t>
            </w:r>
          </w:p>
        </w:tc>
        <w:tc>
          <w:tcPr>
            <w:tcW w:w="570" w:type="pct"/>
            <w:tcBorders>
              <w:top w:val="nil"/>
              <w:left w:val="nil"/>
              <w:bottom w:val="single" w:sz="8" w:space="0" w:color="auto"/>
              <w:right w:val="single" w:sz="8" w:space="0" w:color="auto"/>
            </w:tcBorders>
            <w:shd w:val="clear" w:color="auto" w:fill="auto"/>
            <w:noWrap/>
            <w:vAlign w:val="center"/>
            <w:hideMark/>
          </w:tcPr>
          <w:p w14:paraId="6457FE79" w14:textId="77777777" w:rsidR="00157D67" w:rsidRPr="00107594" w:rsidRDefault="00157D67" w:rsidP="00107594">
            <w:pPr>
              <w:spacing w:after="0" w:line="240" w:lineRule="auto"/>
              <w:jc w:val="center"/>
              <w:rPr>
                <w:rFonts w:eastAsia="Times New Roman" w:cstheme="minorHAnsi"/>
                <w:color w:val="000000"/>
              </w:rPr>
            </w:pPr>
          </w:p>
        </w:tc>
        <w:tc>
          <w:tcPr>
            <w:tcW w:w="605" w:type="pct"/>
            <w:tcBorders>
              <w:top w:val="nil"/>
              <w:left w:val="nil"/>
              <w:bottom w:val="single" w:sz="8" w:space="0" w:color="auto"/>
              <w:right w:val="single" w:sz="8" w:space="0" w:color="auto"/>
            </w:tcBorders>
            <w:shd w:val="clear" w:color="auto" w:fill="auto"/>
            <w:vAlign w:val="center"/>
            <w:hideMark/>
          </w:tcPr>
          <w:p w14:paraId="1ECA4FE3" w14:textId="77777777" w:rsidR="00157D67" w:rsidRPr="00107594" w:rsidRDefault="00157D67" w:rsidP="00107594">
            <w:pPr>
              <w:spacing w:after="0" w:line="240" w:lineRule="auto"/>
              <w:jc w:val="center"/>
              <w:rPr>
                <w:rFonts w:eastAsia="Times New Roman" w:cstheme="minorHAnsi"/>
                <w:color w:val="000000"/>
              </w:rPr>
            </w:pPr>
          </w:p>
        </w:tc>
        <w:tc>
          <w:tcPr>
            <w:tcW w:w="580" w:type="pct"/>
            <w:tcBorders>
              <w:top w:val="nil"/>
              <w:left w:val="nil"/>
              <w:bottom w:val="single" w:sz="8" w:space="0" w:color="auto"/>
              <w:right w:val="single" w:sz="8" w:space="0" w:color="auto"/>
            </w:tcBorders>
            <w:shd w:val="clear" w:color="auto" w:fill="auto"/>
            <w:vAlign w:val="center"/>
            <w:hideMark/>
          </w:tcPr>
          <w:p w14:paraId="52676878" w14:textId="77777777" w:rsidR="00157D67" w:rsidRPr="00107594" w:rsidRDefault="00157D67" w:rsidP="00107594">
            <w:pPr>
              <w:spacing w:after="0" w:line="240" w:lineRule="auto"/>
              <w:jc w:val="center"/>
              <w:rPr>
                <w:rFonts w:eastAsia="Times New Roman" w:cstheme="minorHAnsi"/>
                <w:color w:val="000000"/>
              </w:rPr>
            </w:pPr>
          </w:p>
        </w:tc>
        <w:tc>
          <w:tcPr>
            <w:tcW w:w="593" w:type="pct"/>
            <w:tcBorders>
              <w:top w:val="nil"/>
              <w:left w:val="nil"/>
              <w:bottom w:val="single" w:sz="8" w:space="0" w:color="auto"/>
              <w:right w:val="single" w:sz="8" w:space="0" w:color="auto"/>
            </w:tcBorders>
            <w:shd w:val="clear" w:color="auto" w:fill="auto"/>
            <w:vAlign w:val="center"/>
            <w:hideMark/>
          </w:tcPr>
          <w:p w14:paraId="641F957D"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r>
      <w:tr w:rsidR="00157D67" w:rsidRPr="00107594" w14:paraId="7A53BB3D" w14:textId="77777777" w:rsidTr="00164661">
        <w:trPr>
          <w:trHeight w:val="700"/>
          <w:jc w:val="center"/>
        </w:trPr>
        <w:tc>
          <w:tcPr>
            <w:tcW w:w="2652" w:type="pct"/>
            <w:tcBorders>
              <w:top w:val="nil"/>
              <w:left w:val="single" w:sz="8" w:space="0" w:color="auto"/>
              <w:bottom w:val="single" w:sz="8" w:space="0" w:color="auto"/>
              <w:right w:val="single" w:sz="8" w:space="0" w:color="auto"/>
            </w:tcBorders>
            <w:shd w:val="clear" w:color="auto" w:fill="D5DCE4" w:themeFill="text2" w:themeFillTint="33"/>
            <w:vAlign w:val="center"/>
          </w:tcPr>
          <w:p w14:paraId="16ADD147" w14:textId="77777777" w:rsidR="00157D67" w:rsidRPr="00107594" w:rsidRDefault="00157D67" w:rsidP="00107594">
            <w:pPr>
              <w:spacing w:after="0" w:line="240" w:lineRule="auto"/>
              <w:ind w:left="-24"/>
              <w:jc w:val="center"/>
              <w:rPr>
                <w:rFonts w:eastAsia="Times New Roman" w:cstheme="minorHAnsi"/>
                <w:color w:val="000000"/>
              </w:rPr>
            </w:pPr>
            <w:r w:rsidRPr="00107594">
              <w:rPr>
                <w:rFonts w:eastAsia="Times New Roman" w:cstheme="minorHAnsi"/>
                <w:color w:val="000000"/>
              </w:rPr>
              <w:t>Priority Preference of Sponsorship Opportunities</w:t>
            </w:r>
          </w:p>
        </w:tc>
        <w:tc>
          <w:tcPr>
            <w:tcW w:w="570" w:type="pct"/>
            <w:tcBorders>
              <w:top w:val="nil"/>
              <w:left w:val="nil"/>
              <w:bottom w:val="single" w:sz="8" w:space="0" w:color="auto"/>
              <w:right w:val="single" w:sz="8" w:space="0" w:color="auto"/>
            </w:tcBorders>
            <w:shd w:val="clear" w:color="auto" w:fill="auto"/>
            <w:noWrap/>
            <w:vAlign w:val="center"/>
          </w:tcPr>
          <w:p w14:paraId="25425235" w14:textId="77777777" w:rsidR="00157D67" w:rsidRPr="00107594" w:rsidRDefault="00157D67" w:rsidP="00107594">
            <w:pPr>
              <w:spacing w:after="0" w:line="240" w:lineRule="auto"/>
              <w:jc w:val="center"/>
              <w:rPr>
                <w:rFonts w:eastAsia="Times New Roman" w:cstheme="minorHAnsi"/>
                <w:color w:val="000000"/>
              </w:rPr>
            </w:pPr>
          </w:p>
        </w:tc>
        <w:tc>
          <w:tcPr>
            <w:tcW w:w="605" w:type="pct"/>
            <w:tcBorders>
              <w:top w:val="nil"/>
              <w:left w:val="nil"/>
              <w:bottom w:val="single" w:sz="8" w:space="0" w:color="auto"/>
              <w:right w:val="single" w:sz="8" w:space="0" w:color="auto"/>
            </w:tcBorders>
            <w:shd w:val="clear" w:color="auto" w:fill="auto"/>
            <w:vAlign w:val="center"/>
          </w:tcPr>
          <w:p w14:paraId="7C5884AE"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Third</w:t>
            </w:r>
          </w:p>
        </w:tc>
        <w:tc>
          <w:tcPr>
            <w:tcW w:w="580" w:type="pct"/>
            <w:tcBorders>
              <w:top w:val="nil"/>
              <w:left w:val="nil"/>
              <w:bottom w:val="single" w:sz="8" w:space="0" w:color="auto"/>
              <w:right w:val="single" w:sz="8" w:space="0" w:color="auto"/>
            </w:tcBorders>
            <w:shd w:val="clear" w:color="auto" w:fill="auto"/>
            <w:vAlign w:val="center"/>
          </w:tcPr>
          <w:p w14:paraId="6AE707B6"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Second</w:t>
            </w:r>
          </w:p>
        </w:tc>
        <w:tc>
          <w:tcPr>
            <w:tcW w:w="593" w:type="pct"/>
            <w:tcBorders>
              <w:top w:val="nil"/>
              <w:left w:val="nil"/>
              <w:bottom w:val="single" w:sz="8" w:space="0" w:color="auto"/>
              <w:right w:val="single" w:sz="8" w:space="0" w:color="auto"/>
            </w:tcBorders>
            <w:shd w:val="clear" w:color="auto" w:fill="auto"/>
            <w:vAlign w:val="center"/>
          </w:tcPr>
          <w:p w14:paraId="3C1FBEBD"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First</w:t>
            </w:r>
          </w:p>
        </w:tc>
      </w:tr>
      <w:tr w:rsidR="00157D67" w:rsidRPr="00107594" w14:paraId="566F03C2" w14:textId="77777777" w:rsidTr="00164661">
        <w:trPr>
          <w:trHeight w:val="700"/>
          <w:jc w:val="center"/>
        </w:trPr>
        <w:tc>
          <w:tcPr>
            <w:tcW w:w="2652" w:type="pct"/>
            <w:tcBorders>
              <w:top w:val="nil"/>
              <w:left w:val="single" w:sz="8" w:space="0" w:color="auto"/>
              <w:bottom w:val="single" w:sz="8" w:space="0" w:color="auto"/>
              <w:right w:val="single" w:sz="8" w:space="0" w:color="auto"/>
            </w:tcBorders>
            <w:shd w:val="clear" w:color="auto" w:fill="D5DCE4" w:themeFill="text2" w:themeFillTint="33"/>
            <w:vAlign w:val="center"/>
          </w:tcPr>
          <w:p w14:paraId="794319CE" w14:textId="77777777" w:rsidR="00157D67" w:rsidRPr="00107594" w:rsidRDefault="00157D67" w:rsidP="00107594">
            <w:pPr>
              <w:spacing w:after="0" w:line="240" w:lineRule="auto"/>
              <w:ind w:left="-24"/>
              <w:jc w:val="center"/>
              <w:rPr>
                <w:rFonts w:eastAsia="Times New Roman" w:cstheme="minorHAnsi"/>
                <w:color w:val="000000"/>
              </w:rPr>
            </w:pPr>
            <w:r w:rsidRPr="00107594">
              <w:rPr>
                <w:rFonts w:eastAsia="Times New Roman" w:cstheme="minorHAnsi"/>
                <w:color w:val="000000"/>
              </w:rPr>
              <w:t xml:space="preserve">Priority Preference of Speaking and Educational Content Opportunities </w:t>
            </w:r>
          </w:p>
        </w:tc>
        <w:tc>
          <w:tcPr>
            <w:tcW w:w="570" w:type="pct"/>
            <w:tcBorders>
              <w:top w:val="nil"/>
              <w:left w:val="nil"/>
              <w:bottom w:val="single" w:sz="8" w:space="0" w:color="auto"/>
              <w:right w:val="single" w:sz="8" w:space="0" w:color="auto"/>
            </w:tcBorders>
            <w:shd w:val="clear" w:color="auto" w:fill="auto"/>
            <w:noWrap/>
            <w:vAlign w:val="center"/>
          </w:tcPr>
          <w:p w14:paraId="1E41DD6A" w14:textId="77777777" w:rsidR="00157D67" w:rsidRPr="00107594" w:rsidRDefault="00157D67" w:rsidP="00107594">
            <w:pPr>
              <w:spacing w:after="0" w:line="240" w:lineRule="auto"/>
              <w:jc w:val="center"/>
              <w:rPr>
                <w:rFonts w:eastAsia="Times New Roman" w:cstheme="minorHAnsi"/>
                <w:color w:val="000000"/>
              </w:rPr>
            </w:pPr>
          </w:p>
        </w:tc>
        <w:tc>
          <w:tcPr>
            <w:tcW w:w="605" w:type="pct"/>
            <w:tcBorders>
              <w:top w:val="nil"/>
              <w:left w:val="nil"/>
              <w:bottom w:val="single" w:sz="8" w:space="0" w:color="auto"/>
              <w:right w:val="single" w:sz="8" w:space="0" w:color="auto"/>
            </w:tcBorders>
            <w:shd w:val="clear" w:color="auto" w:fill="auto"/>
            <w:vAlign w:val="center"/>
          </w:tcPr>
          <w:p w14:paraId="5FD7DC6F"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Third</w:t>
            </w:r>
          </w:p>
        </w:tc>
        <w:tc>
          <w:tcPr>
            <w:tcW w:w="580" w:type="pct"/>
            <w:tcBorders>
              <w:top w:val="nil"/>
              <w:left w:val="nil"/>
              <w:bottom w:val="single" w:sz="8" w:space="0" w:color="auto"/>
              <w:right w:val="single" w:sz="8" w:space="0" w:color="auto"/>
            </w:tcBorders>
            <w:shd w:val="clear" w:color="auto" w:fill="auto"/>
            <w:vAlign w:val="center"/>
          </w:tcPr>
          <w:p w14:paraId="77307F9D"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Second</w:t>
            </w:r>
          </w:p>
        </w:tc>
        <w:tc>
          <w:tcPr>
            <w:tcW w:w="593" w:type="pct"/>
            <w:tcBorders>
              <w:top w:val="nil"/>
              <w:left w:val="nil"/>
              <w:bottom w:val="single" w:sz="8" w:space="0" w:color="auto"/>
              <w:right w:val="single" w:sz="8" w:space="0" w:color="auto"/>
            </w:tcBorders>
            <w:shd w:val="clear" w:color="auto" w:fill="auto"/>
            <w:vAlign w:val="center"/>
          </w:tcPr>
          <w:p w14:paraId="1A9C9C74"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First</w:t>
            </w:r>
          </w:p>
        </w:tc>
      </w:tr>
      <w:tr w:rsidR="00157D67" w:rsidRPr="00107594" w14:paraId="17757AA8" w14:textId="77777777" w:rsidTr="00164661">
        <w:trPr>
          <w:trHeight w:val="385"/>
          <w:jc w:val="center"/>
        </w:trPr>
        <w:tc>
          <w:tcPr>
            <w:tcW w:w="2652" w:type="pct"/>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7BEFFB5F" w14:textId="77777777" w:rsidR="00157D67" w:rsidRPr="00107594" w:rsidRDefault="00157D67" w:rsidP="00107594">
            <w:pPr>
              <w:spacing w:after="0" w:line="240" w:lineRule="auto"/>
              <w:ind w:left="-24"/>
              <w:jc w:val="center"/>
              <w:rPr>
                <w:rFonts w:eastAsia="Times New Roman" w:cstheme="minorHAnsi"/>
                <w:color w:val="000000"/>
              </w:rPr>
            </w:pPr>
            <w:r w:rsidRPr="00107594">
              <w:rPr>
                <w:rFonts w:eastAsia="Times New Roman" w:cstheme="minorHAnsi"/>
                <w:color w:val="000000"/>
              </w:rPr>
              <w:t>Job Postings on Chapter Website</w:t>
            </w:r>
          </w:p>
        </w:tc>
        <w:tc>
          <w:tcPr>
            <w:tcW w:w="570" w:type="pct"/>
            <w:tcBorders>
              <w:top w:val="nil"/>
              <w:left w:val="nil"/>
              <w:bottom w:val="single" w:sz="8" w:space="0" w:color="auto"/>
              <w:right w:val="single" w:sz="8" w:space="0" w:color="auto"/>
            </w:tcBorders>
            <w:shd w:val="clear" w:color="auto" w:fill="auto"/>
            <w:vAlign w:val="center"/>
            <w:hideMark/>
          </w:tcPr>
          <w:p w14:paraId="408B59CE" w14:textId="4DACD86C" w:rsidR="00157D67" w:rsidRPr="00107594" w:rsidRDefault="00164661" w:rsidP="00107594">
            <w:pPr>
              <w:spacing w:after="0" w:line="240" w:lineRule="auto"/>
              <w:jc w:val="center"/>
              <w:rPr>
                <w:rFonts w:eastAsia="Times New Roman" w:cstheme="minorHAnsi"/>
                <w:color w:val="000000"/>
              </w:rPr>
            </w:pPr>
            <w:r w:rsidRPr="00107594">
              <w:rPr>
                <w:rFonts w:eastAsia="Times New Roman" w:cstheme="minorHAnsi"/>
                <w:color w:val="000000"/>
              </w:rPr>
              <w:t>√</w:t>
            </w:r>
          </w:p>
        </w:tc>
        <w:tc>
          <w:tcPr>
            <w:tcW w:w="605" w:type="pct"/>
            <w:tcBorders>
              <w:top w:val="nil"/>
              <w:left w:val="nil"/>
              <w:bottom w:val="single" w:sz="8" w:space="0" w:color="auto"/>
              <w:right w:val="single" w:sz="8" w:space="0" w:color="auto"/>
            </w:tcBorders>
            <w:shd w:val="clear" w:color="auto" w:fill="auto"/>
            <w:vAlign w:val="center"/>
            <w:hideMark/>
          </w:tcPr>
          <w:p w14:paraId="3D011C10"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c>
          <w:tcPr>
            <w:tcW w:w="580" w:type="pct"/>
            <w:tcBorders>
              <w:top w:val="nil"/>
              <w:left w:val="nil"/>
              <w:bottom w:val="single" w:sz="8" w:space="0" w:color="auto"/>
              <w:right w:val="single" w:sz="8" w:space="0" w:color="auto"/>
            </w:tcBorders>
            <w:shd w:val="clear" w:color="auto" w:fill="auto"/>
            <w:vAlign w:val="center"/>
            <w:hideMark/>
          </w:tcPr>
          <w:p w14:paraId="6E9E5EB0"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c>
          <w:tcPr>
            <w:tcW w:w="593" w:type="pct"/>
            <w:tcBorders>
              <w:top w:val="nil"/>
              <w:left w:val="nil"/>
              <w:bottom w:val="single" w:sz="8" w:space="0" w:color="auto"/>
              <w:right w:val="single" w:sz="8" w:space="0" w:color="auto"/>
            </w:tcBorders>
            <w:shd w:val="clear" w:color="auto" w:fill="auto"/>
            <w:vAlign w:val="center"/>
            <w:hideMark/>
          </w:tcPr>
          <w:p w14:paraId="4CA36DB6" w14:textId="77777777" w:rsidR="00157D67" w:rsidRPr="00107594" w:rsidRDefault="00157D67" w:rsidP="00107594">
            <w:pPr>
              <w:spacing w:after="0" w:line="240" w:lineRule="auto"/>
              <w:jc w:val="center"/>
              <w:rPr>
                <w:rFonts w:eastAsia="Times New Roman" w:cstheme="minorHAnsi"/>
                <w:color w:val="000000"/>
              </w:rPr>
            </w:pPr>
            <w:r w:rsidRPr="00107594">
              <w:rPr>
                <w:rFonts w:eastAsia="Times New Roman" w:cstheme="minorHAnsi"/>
                <w:color w:val="000000"/>
              </w:rPr>
              <w:t>√</w:t>
            </w:r>
          </w:p>
        </w:tc>
      </w:tr>
      <w:tr w:rsidR="00157D67" w:rsidRPr="00107594" w14:paraId="4EBEBB40" w14:textId="77777777" w:rsidTr="00164661">
        <w:trPr>
          <w:trHeight w:val="385"/>
          <w:jc w:val="center"/>
        </w:trPr>
        <w:tc>
          <w:tcPr>
            <w:tcW w:w="2652" w:type="pct"/>
            <w:tcBorders>
              <w:top w:val="single" w:sz="8" w:space="0" w:color="auto"/>
              <w:left w:val="single" w:sz="8" w:space="0" w:color="auto"/>
              <w:bottom w:val="single" w:sz="8" w:space="0" w:color="auto"/>
              <w:right w:val="single" w:sz="8" w:space="0" w:color="auto"/>
            </w:tcBorders>
            <w:shd w:val="clear" w:color="auto" w:fill="44546A" w:themeFill="text2"/>
            <w:vAlign w:val="center"/>
          </w:tcPr>
          <w:p w14:paraId="0C2859F8" w14:textId="73B80224" w:rsidR="00157D67" w:rsidRPr="00107594" w:rsidRDefault="00157D67" w:rsidP="00107594">
            <w:pPr>
              <w:spacing w:after="0" w:line="240" w:lineRule="auto"/>
              <w:ind w:left="-24"/>
              <w:jc w:val="center"/>
              <w:rPr>
                <w:rFonts w:eastAsia="Times New Roman" w:cstheme="minorHAnsi"/>
                <w:b/>
                <w:bCs/>
                <w:color w:val="FFFFFF" w:themeColor="background1"/>
              </w:rPr>
            </w:pPr>
            <w:r w:rsidRPr="00107594">
              <w:rPr>
                <w:rFonts w:eastAsia="Times New Roman" w:cstheme="minorHAnsi"/>
                <w:b/>
                <w:bCs/>
                <w:color w:val="FFFFFF" w:themeColor="background1"/>
              </w:rPr>
              <w:t>202</w:t>
            </w:r>
            <w:r w:rsidR="006B43A6">
              <w:rPr>
                <w:rFonts w:eastAsia="Times New Roman" w:cstheme="minorHAnsi"/>
                <w:b/>
                <w:bCs/>
                <w:color w:val="FFFFFF" w:themeColor="background1"/>
              </w:rPr>
              <w:t>4</w:t>
            </w:r>
            <w:r>
              <w:rPr>
                <w:rFonts w:eastAsia="Times New Roman" w:cstheme="minorHAnsi"/>
                <w:b/>
                <w:bCs/>
                <w:color w:val="FFFFFF" w:themeColor="background1"/>
              </w:rPr>
              <w:t xml:space="preserve"> Rate</w:t>
            </w:r>
          </w:p>
        </w:tc>
        <w:tc>
          <w:tcPr>
            <w:tcW w:w="570" w:type="pct"/>
            <w:tcBorders>
              <w:top w:val="single" w:sz="8" w:space="0" w:color="auto"/>
              <w:left w:val="nil"/>
              <w:bottom w:val="single" w:sz="8" w:space="0" w:color="auto"/>
              <w:right w:val="single" w:sz="8" w:space="0" w:color="auto"/>
            </w:tcBorders>
            <w:shd w:val="clear" w:color="auto" w:fill="44546A" w:themeFill="text2"/>
            <w:vAlign w:val="center"/>
          </w:tcPr>
          <w:p w14:paraId="03103E57" w14:textId="77777777" w:rsidR="00157D67" w:rsidRPr="00107594" w:rsidRDefault="00157D67" w:rsidP="00107594">
            <w:pPr>
              <w:spacing w:after="0" w:line="240" w:lineRule="auto"/>
              <w:jc w:val="center"/>
              <w:rPr>
                <w:rFonts w:eastAsia="Times New Roman" w:cstheme="minorHAnsi"/>
                <w:b/>
                <w:bCs/>
                <w:color w:val="FFFFFF" w:themeColor="background1"/>
              </w:rPr>
            </w:pPr>
            <w:r w:rsidRPr="00107594">
              <w:rPr>
                <w:rFonts w:eastAsia="Times New Roman" w:cstheme="minorHAnsi"/>
                <w:b/>
                <w:bCs/>
                <w:color w:val="FFFFFF" w:themeColor="background1"/>
              </w:rPr>
              <w:t>$1,000</w:t>
            </w:r>
          </w:p>
        </w:tc>
        <w:tc>
          <w:tcPr>
            <w:tcW w:w="605" w:type="pct"/>
            <w:tcBorders>
              <w:top w:val="single" w:sz="8" w:space="0" w:color="auto"/>
              <w:left w:val="nil"/>
              <w:bottom w:val="single" w:sz="8" w:space="0" w:color="auto"/>
              <w:right w:val="single" w:sz="8" w:space="0" w:color="auto"/>
            </w:tcBorders>
            <w:shd w:val="clear" w:color="auto" w:fill="44546A" w:themeFill="text2"/>
            <w:vAlign w:val="center"/>
          </w:tcPr>
          <w:p w14:paraId="21343F67" w14:textId="1758CA0E" w:rsidR="00157D67" w:rsidRPr="00107594" w:rsidRDefault="00164661" w:rsidP="00107594">
            <w:pPr>
              <w:spacing w:after="0" w:line="240" w:lineRule="auto"/>
              <w:jc w:val="center"/>
              <w:rPr>
                <w:rFonts w:eastAsia="Times New Roman" w:cstheme="minorHAnsi"/>
                <w:b/>
                <w:bCs/>
                <w:color w:val="FFFFFF" w:themeColor="background1"/>
              </w:rPr>
            </w:pPr>
            <w:r>
              <w:rPr>
                <w:rFonts w:eastAsia="Times New Roman" w:cstheme="minorHAnsi"/>
                <w:b/>
                <w:bCs/>
                <w:color w:val="FFFFFF" w:themeColor="background1"/>
              </w:rPr>
              <w:t>$1,500</w:t>
            </w:r>
          </w:p>
        </w:tc>
        <w:tc>
          <w:tcPr>
            <w:tcW w:w="580" w:type="pct"/>
            <w:tcBorders>
              <w:top w:val="single" w:sz="8" w:space="0" w:color="auto"/>
              <w:left w:val="nil"/>
              <w:bottom w:val="single" w:sz="8" w:space="0" w:color="auto"/>
              <w:right w:val="single" w:sz="8" w:space="0" w:color="auto"/>
            </w:tcBorders>
            <w:shd w:val="clear" w:color="auto" w:fill="44546A" w:themeFill="text2"/>
            <w:vAlign w:val="center"/>
          </w:tcPr>
          <w:p w14:paraId="6C7118A7" w14:textId="2A6308AC" w:rsidR="00157D67" w:rsidRPr="00107594" w:rsidRDefault="00164661" w:rsidP="00107594">
            <w:pPr>
              <w:spacing w:after="0" w:line="240" w:lineRule="auto"/>
              <w:jc w:val="center"/>
              <w:rPr>
                <w:rFonts w:eastAsia="Times New Roman" w:cstheme="minorHAnsi"/>
                <w:b/>
                <w:bCs/>
                <w:color w:val="FFFFFF" w:themeColor="background1"/>
              </w:rPr>
            </w:pPr>
            <w:r>
              <w:rPr>
                <w:rFonts w:eastAsia="Times New Roman" w:cstheme="minorHAnsi"/>
                <w:b/>
                <w:bCs/>
                <w:color w:val="FFFFFF" w:themeColor="background1"/>
              </w:rPr>
              <w:t>$2,000</w:t>
            </w:r>
          </w:p>
        </w:tc>
        <w:tc>
          <w:tcPr>
            <w:tcW w:w="593" w:type="pct"/>
            <w:tcBorders>
              <w:top w:val="single" w:sz="8" w:space="0" w:color="auto"/>
              <w:left w:val="nil"/>
              <w:bottom w:val="single" w:sz="8" w:space="0" w:color="auto"/>
              <w:right w:val="single" w:sz="8" w:space="0" w:color="auto"/>
            </w:tcBorders>
            <w:shd w:val="clear" w:color="auto" w:fill="44546A" w:themeFill="text2"/>
            <w:vAlign w:val="center"/>
          </w:tcPr>
          <w:p w14:paraId="49CBBE7F" w14:textId="67188E6C" w:rsidR="00157D67" w:rsidRPr="00107594" w:rsidRDefault="00164661" w:rsidP="00107594">
            <w:pPr>
              <w:spacing w:after="0" w:line="240" w:lineRule="auto"/>
              <w:jc w:val="center"/>
              <w:rPr>
                <w:rFonts w:eastAsia="Times New Roman" w:cstheme="minorHAnsi"/>
                <w:b/>
                <w:bCs/>
                <w:color w:val="FFFFFF" w:themeColor="background1"/>
              </w:rPr>
            </w:pPr>
            <w:r>
              <w:rPr>
                <w:rFonts w:eastAsia="Times New Roman" w:cstheme="minorHAnsi"/>
                <w:b/>
                <w:bCs/>
                <w:color w:val="FFFFFF" w:themeColor="background1"/>
              </w:rPr>
              <w:t>$2,500</w:t>
            </w:r>
          </w:p>
        </w:tc>
      </w:tr>
    </w:tbl>
    <w:p w14:paraId="203FE9A5" w14:textId="0E4964ED" w:rsidR="00157D67" w:rsidRDefault="00157D67" w:rsidP="00CF6523"/>
    <w:p w14:paraId="30B19876" w14:textId="77777777" w:rsidR="00157D67" w:rsidRDefault="00157D67">
      <w:pPr>
        <w:spacing w:after="160" w:line="259" w:lineRule="auto"/>
      </w:pPr>
      <w:r>
        <w:br w:type="page"/>
      </w:r>
    </w:p>
    <w:p w14:paraId="606D3FF1" w14:textId="167B59A8" w:rsidR="00157D67" w:rsidRPr="0002454F" w:rsidRDefault="00164661" w:rsidP="00157D67">
      <w:pPr>
        <w:spacing w:after="120"/>
        <w:jc w:val="center"/>
        <w:rPr>
          <w:rFonts w:cs="Arial"/>
          <w:b/>
          <w:sz w:val="32"/>
          <w:szCs w:val="32"/>
        </w:rPr>
      </w:pPr>
      <w:r>
        <w:rPr>
          <w:rFonts w:cs="Arial"/>
          <w:b/>
          <w:sz w:val="32"/>
          <w:szCs w:val="32"/>
        </w:rPr>
        <w:lastRenderedPageBreak/>
        <w:t>202</w:t>
      </w:r>
      <w:r w:rsidR="006B43A6">
        <w:rPr>
          <w:rFonts w:cs="Arial"/>
          <w:b/>
          <w:sz w:val="32"/>
          <w:szCs w:val="32"/>
        </w:rPr>
        <w:t>4</w:t>
      </w:r>
      <w:r w:rsidR="00157D67" w:rsidRPr="00322A2D">
        <w:rPr>
          <w:rFonts w:cs="Arial"/>
          <w:b/>
          <w:sz w:val="32"/>
          <w:szCs w:val="32"/>
        </w:rPr>
        <w:t xml:space="preserve"> Corporate Sponsorship </w:t>
      </w:r>
    </w:p>
    <w:p w14:paraId="5A3AF86F" w14:textId="77777777" w:rsidR="00157D67" w:rsidRDefault="00157D67" w:rsidP="00157D67">
      <w:pPr>
        <w:spacing w:after="120" w:line="240" w:lineRule="auto"/>
        <w:rPr>
          <w:b/>
          <w:sz w:val="24"/>
          <w:szCs w:val="24"/>
        </w:rPr>
      </w:pPr>
    </w:p>
    <w:p w14:paraId="2359AC24" w14:textId="77777777" w:rsidR="00157D67" w:rsidRPr="00BA52FF" w:rsidRDefault="00157D67" w:rsidP="00157D67">
      <w:pPr>
        <w:rPr>
          <w:rFonts w:cs="Arial"/>
          <w:b/>
          <w:sz w:val="24"/>
          <w:szCs w:val="24"/>
        </w:rPr>
      </w:pPr>
      <w:r w:rsidRPr="00BA52FF">
        <w:rPr>
          <w:rFonts w:cs="Arial"/>
          <w:b/>
          <w:sz w:val="24"/>
          <w:szCs w:val="24"/>
        </w:rPr>
        <w:t>APPLICATION &amp; PAYMENT</w:t>
      </w:r>
    </w:p>
    <w:p w14:paraId="422DB78C" w14:textId="77777777" w:rsidR="00157D67" w:rsidRDefault="00157D67" w:rsidP="00157D67">
      <w:pPr>
        <w:rPr>
          <w:rFonts w:cs="Arial"/>
          <w:b/>
        </w:rPr>
      </w:pPr>
      <w:r>
        <w:rPr>
          <w:rFonts w:cs="Arial"/>
          <w:b/>
        </w:rPr>
        <w:t>Company: __________________________________________________________________________</w:t>
      </w:r>
    </w:p>
    <w:p w14:paraId="6EE740DC" w14:textId="77777777" w:rsidR="00157D67" w:rsidRDefault="00157D67" w:rsidP="00157D67">
      <w:pPr>
        <w:rPr>
          <w:rFonts w:cs="Arial"/>
          <w:b/>
        </w:rPr>
      </w:pPr>
      <w:r>
        <w:rPr>
          <w:rFonts w:cs="Arial"/>
          <w:b/>
        </w:rPr>
        <w:t>Address: ___________________________________________________________________________</w:t>
      </w:r>
    </w:p>
    <w:p w14:paraId="38B0314E" w14:textId="77777777" w:rsidR="00157D67" w:rsidRDefault="00157D67" w:rsidP="00157D67">
      <w:pPr>
        <w:rPr>
          <w:rFonts w:cs="Arial"/>
          <w:b/>
        </w:rPr>
      </w:pPr>
      <w:r>
        <w:rPr>
          <w:rFonts w:cs="Arial"/>
          <w:b/>
        </w:rPr>
        <w:t>Main Contact: ______________________________________________________________________</w:t>
      </w:r>
    </w:p>
    <w:p w14:paraId="5A606110" w14:textId="77777777" w:rsidR="00157D67" w:rsidRDefault="00157D67" w:rsidP="00157D67">
      <w:pPr>
        <w:rPr>
          <w:rFonts w:cs="Arial"/>
          <w:b/>
        </w:rPr>
      </w:pPr>
      <w:r>
        <w:rPr>
          <w:rFonts w:cs="Arial"/>
          <w:b/>
        </w:rPr>
        <w:t>Contact Phone: _____________________________________________________________________</w:t>
      </w:r>
    </w:p>
    <w:p w14:paraId="3E7899F3" w14:textId="77777777" w:rsidR="00157D67" w:rsidRDefault="00157D67" w:rsidP="00157D67">
      <w:pPr>
        <w:rPr>
          <w:rFonts w:cs="Arial"/>
          <w:b/>
        </w:rPr>
      </w:pPr>
      <w:r>
        <w:rPr>
          <w:rFonts w:cs="Arial"/>
          <w:b/>
        </w:rPr>
        <w:t>Contact Email: ______________________________________________________________________</w:t>
      </w:r>
    </w:p>
    <w:p w14:paraId="33B6D1C6" w14:textId="77777777" w:rsidR="00157D67" w:rsidRDefault="00157D67" w:rsidP="00157D67">
      <w:pPr>
        <w:rPr>
          <w:rFonts w:cs="Arial"/>
          <w:b/>
        </w:rPr>
      </w:pPr>
      <w:r>
        <w:rPr>
          <w:rFonts w:cs="Arial"/>
          <w:b/>
        </w:rPr>
        <w:t>Alternate Contact: ___________________________________________________________________</w:t>
      </w:r>
    </w:p>
    <w:p w14:paraId="079A723F" w14:textId="77777777" w:rsidR="00157D67" w:rsidRDefault="00157D67" w:rsidP="00157D67">
      <w:pPr>
        <w:rPr>
          <w:rFonts w:cs="Arial"/>
          <w:b/>
        </w:rPr>
      </w:pPr>
      <w:r>
        <w:rPr>
          <w:rFonts w:cs="Arial"/>
          <w:b/>
        </w:rPr>
        <w:t>Alt Contact Phone: ___________________________________________________________________</w:t>
      </w:r>
    </w:p>
    <w:p w14:paraId="4B1DA225" w14:textId="77777777" w:rsidR="00157D67" w:rsidRDefault="00157D67" w:rsidP="00157D67">
      <w:pPr>
        <w:rPr>
          <w:rFonts w:cs="Arial"/>
          <w:b/>
        </w:rPr>
      </w:pPr>
      <w:r>
        <w:rPr>
          <w:rFonts w:cs="Arial"/>
          <w:b/>
        </w:rPr>
        <w:t>Alt Contact Email: ____________________________________________________________________</w:t>
      </w:r>
    </w:p>
    <w:p w14:paraId="4AE23551" w14:textId="77777777" w:rsidR="00157D67" w:rsidRDefault="00157D67" w:rsidP="00157D67">
      <w:pPr>
        <w:rPr>
          <w:rFonts w:cs="Arial"/>
          <w:b/>
        </w:rPr>
      </w:pPr>
    </w:p>
    <w:p w14:paraId="63243007" w14:textId="77777777" w:rsidR="00157D67" w:rsidRDefault="00157D67" w:rsidP="00157D67">
      <w:pPr>
        <w:rPr>
          <w:rFonts w:cs="Arial"/>
          <w:b/>
        </w:rPr>
      </w:pPr>
    </w:p>
    <w:p w14:paraId="7E5360F2" w14:textId="77777777" w:rsidR="00157D67" w:rsidRDefault="00157D67" w:rsidP="00157D67">
      <w:pPr>
        <w:rPr>
          <w:rFonts w:cs="Arial"/>
          <w:b/>
        </w:rPr>
      </w:pPr>
      <w:r>
        <w:rPr>
          <w:rFonts w:cs="Arial"/>
          <w:b/>
        </w:rPr>
        <w:t>Sponsorship Level: ___________________________________________________________________</w:t>
      </w:r>
    </w:p>
    <w:p w14:paraId="5FBB0D09" w14:textId="77777777" w:rsidR="00157D67" w:rsidRPr="007B64CE" w:rsidRDefault="00157D67" w:rsidP="00157D67">
      <w:pPr>
        <w:ind w:right="-360"/>
        <w:rPr>
          <w:rFonts w:cs="Arial"/>
          <w:b/>
        </w:rPr>
        <w:sectPr w:rsidR="00157D67" w:rsidRPr="007B64CE" w:rsidSect="000E70D6">
          <w:type w:val="continuous"/>
          <w:pgSz w:w="12240" w:h="15840"/>
          <w:pgMar w:top="1980" w:right="1440" w:bottom="1440" w:left="1440" w:header="270" w:footer="720" w:gutter="0"/>
          <w:cols w:space="720"/>
          <w:docGrid w:linePitch="360"/>
        </w:sectPr>
      </w:pPr>
    </w:p>
    <w:p w14:paraId="25F00C7B" w14:textId="77777777" w:rsidR="00157D67" w:rsidRPr="00FD153F" w:rsidRDefault="00157D67" w:rsidP="00164661">
      <w:pPr>
        <w:ind w:left="720" w:right="720" w:hanging="720"/>
        <w:rPr>
          <w:rFonts w:cs="Arial"/>
          <w:b/>
        </w:rPr>
      </w:pPr>
      <w:r>
        <w:rPr>
          <w:rFonts w:cs="Arial"/>
          <w:b/>
        </w:rPr>
        <w:t xml:space="preserve">Total Contribution: </w:t>
      </w:r>
      <w:r w:rsidRPr="00FD153F">
        <w:rPr>
          <w:rFonts w:cs="Arial"/>
          <w:b/>
        </w:rPr>
        <w:t>$___________________</w:t>
      </w:r>
    </w:p>
    <w:p w14:paraId="051B87FB" w14:textId="77777777" w:rsidR="00157D67" w:rsidRDefault="00157D67" w:rsidP="00157D67">
      <w:pPr>
        <w:ind w:left="720" w:right="720"/>
        <w:rPr>
          <w:rFonts w:cs="Arial"/>
          <w:b/>
          <w:sz w:val="28"/>
          <w:szCs w:val="28"/>
        </w:rPr>
      </w:pPr>
    </w:p>
    <w:p w14:paraId="0C3C4BA1" w14:textId="77777777" w:rsidR="00157D67" w:rsidRPr="00BD1EC8" w:rsidRDefault="00157D67" w:rsidP="00164661">
      <w:pPr>
        <w:ind w:left="720" w:right="720" w:hanging="720"/>
        <w:rPr>
          <w:rFonts w:cs="Arial"/>
          <w:b/>
          <w:sz w:val="28"/>
          <w:szCs w:val="28"/>
        </w:rPr>
      </w:pPr>
      <w:r w:rsidRPr="00BD1EC8">
        <w:rPr>
          <w:rFonts w:cs="Arial"/>
          <w:b/>
          <w:sz w:val="28"/>
          <w:szCs w:val="28"/>
        </w:rPr>
        <w:t>Payment</w:t>
      </w:r>
    </w:p>
    <w:p w14:paraId="002E0FBF" w14:textId="6E880214" w:rsidR="00157D67" w:rsidRPr="00FD153F" w:rsidRDefault="00157D67" w:rsidP="00164661">
      <w:pPr>
        <w:ind w:left="720" w:right="720" w:hanging="720"/>
        <w:rPr>
          <w:rFonts w:cs="Arial"/>
        </w:rPr>
      </w:pPr>
      <w:r>
        <w:rPr>
          <w:rFonts w:cs="Arial"/>
        </w:rPr>
        <w:t>Make</w:t>
      </w:r>
      <w:r w:rsidRPr="00FD153F">
        <w:rPr>
          <w:rFonts w:cs="Arial"/>
        </w:rPr>
        <w:t xml:space="preserve"> check payable to the </w:t>
      </w:r>
      <w:r w:rsidR="00164661">
        <w:rPr>
          <w:rFonts w:cs="Arial"/>
          <w:i/>
        </w:rPr>
        <w:t>Northwest</w:t>
      </w:r>
      <w:r w:rsidRPr="00FD153F">
        <w:rPr>
          <w:rFonts w:cs="Arial"/>
          <w:i/>
        </w:rPr>
        <w:t xml:space="preserve"> Ohio Chapter of HFMA</w:t>
      </w:r>
      <w:r w:rsidRPr="00FD153F">
        <w:rPr>
          <w:rFonts w:cs="Arial"/>
        </w:rPr>
        <w:t>.</w:t>
      </w:r>
    </w:p>
    <w:p w14:paraId="021EC4F8" w14:textId="77777777" w:rsidR="00157D67" w:rsidRPr="00FD153F" w:rsidRDefault="00157D67" w:rsidP="00164661">
      <w:pPr>
        <w:ind w:left="720" w:right="720" w:hanging="720"/>
        <w:rPr>
          <w:rFonts w:cs="Arial"/>
        </w:rPr>
      </w:pPr>
      <w:r w:rsidRPr="00FD153F">
        <w:rPr>
          <w:rFonts w:cs="Arial"/>
        </w:rPr>
        <w:t>Please send check to:</w:t>
      </w:r>
    </w:p>
    <w:p w14:paraId="5CCDC008" w14:textId="77777777" w:rsidR="00157D67" w:rsidRDefault="00157D67" w:rsidP="00164661">
      <w:pPr>
        <w:pStyle w:val="NoSpacing"/>
      </w:pPr>
      <w:r>
        <w:t>Rachel Herman</w:t>
      </w:r>
    </w:p>
    <w:p w14:paraId="4E4F6723" w14:textId="762C7E31" w:rsidR="00157D67" w:rsidRDefault="00157D67" w:rsidP="00164661">
      <w:pPr>
        <w:pStyle w:val="NoSpacing"/>
      </w:pPr>
      <w:r>
        <w:t>The Bellevue Hospital</w:t>
      </w:r>
    </w:p>
    <w:p w14:paraId="23F209ED" w14:textId="3E4F575D" w:rsidR="00164661" w:rsidRDefault="00164661" w:rsidP="00164661">
      <w:pPr>
        <w:pStyle w:val="NoSpacing"/>
      </w:pPr>
      <w:r>
        <w:t>PO Box 8004</w:t>
      </w:r>
    </w:p>
    <w:p w14:paraId="04D769B9" w14:textId="57A3A902" w:rsidR="00164661" w:rsidRDefault="00164661" w:rsidP="00164661">
      <w:pPr>
        <w:pStyle w:val="NoSpacing"/>
      </w:pPr>
      <w:r>
        <w:t>Bellevue, OH 44811</w:t>
      </w:r>
    </w:p>
    <w:p w14:paraId="3792AB14" w14:textId="77777777" w:rsidR="00157D67" w:rsidRPr="00157D67" w:rsidRDefault="00157D67" w:rsidP="00157D67">
      <w:pPr>
        <w:pStyle w:val="NoSpacing"/>
        <w:ind w:firstLine="720"/>
      </w:pPr>
    </w:p>
    <w:p w14:paraId="7DA82814" w14:textId="77777777" w:rsidR="00157D67" w:rsidRPr="00FD153F" w:rsidRDefault="00157D67" w:rsidP="00157D67">
      <w:pPr>
        <w:spacing w:after="0"/>
        <w:ind w:left="720" w:right="720"/>
        <w:rPr>
          <w:rFonts w:cs="Arial"/>
          <w:b/>
        </w:rPr>
      </w:pPr>
    </w:p>
    <w:p w14:paraId="3280B26A" w14:textId="54FF78B6" w:rsidR="00CF6523" w:rsidRPr="00157D67" w:rsidRDefault="00157D67" w:rsidP="00157D67">
      <w:pPr>
        <w:ind w:right="90"/>
        <w:rPr>
          <w:rFonts w:cs="Arial"/>
          <w:b/>
        </w:rPr>
      </w:pPr>
      <w:r>
        <w:rPr>
          <w:rFonts w:cs="Arial"/>
          <w:b/>
        </w:rPr>
        <w:t>Thank you</w:t>
      </w:r>
      <w:r w:rsidRPr="00FD153F">
        <w:rPr>
          <w:rFonts w:cs="Arial"/>
          <w:b/>
        </w:rPr>
        <w:t xml:space="preserve"> for your continued support</w:t>
      </w:r>
      <w:r>
        <w:rPr>
          <w:rFonts w:cs="Arial"/>
          <w:b/>
        </w:rPr>
        <w:t xml:space="preserve"> and involvement in the Northwest Ohio Chapter of HFMA. </w:t>
      </w:r>
    </w:p>
    <w:sectPr w:rsidR="00CF6523" w:rsidRPr="00157D67" w:rsidSect="00D2737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D5A6" w14:textId="77777777" w:rsidR="006F5564" w:rsidRDefault="006F5564" w:rsidP="00CF6523">
      <w:pPr>
        <w:spacing w:after="0" w:line="240" w:lineRule="auto"/>
      </w:pPr>
      <w:r>
        <w:separator/>
      </w:r>
    </w:p>
  </w:endnote>
  <w:endnote w:type="continuationSeparator" w:id="0">
    <w:p w14:paraId="7D50A852" w14:textId="77777777" w:rsidR="006F5564" w:rsidRDefault="006F5564" w:rsidP="00CF6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4BC9" w14:textId="77777777" w:rsidR="006F5564" w:rsidRDefault="006F5564" w:rsidP="00CF6523">
      <w:pPr>
        <w:spacing w:after="0" w:line="240" w:lineRule="auto"/>
      </w:pPr>
      <w:r>
        <w:separator/>
      </w:r>
    </w:p>
  </w:footnote>
  <w:footnote w:type="continuationSeparator" w:id="0">
    <w:p w14:paraId="1A7995DF" w14:textId="77777777" w:rsidR="006F5564" w:rsidRDefault="006F5564" w:rsidP="00CF6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0A97" w14:textId="1BB9CBA4" w:rsidR="00BA3F61" w:rsidRPr="00BA3F61" w:rsidRDefault="00157D67" w:rsidP="00BA3F61">
    <w:pPr>
      <w:pStyle w:val="Header"/>
    </w:pPr>
    <w:r>
      <w:rPr>
        <w:noProof/>
      </w:rPr>
      <w:drawing>
        <wp:inline distT="0" distB="0" distL="0" distR="0" wp14:anchorId="41C60169" wp14:editId="2CD4DD4E">
          <wp:extent cx="39909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O HFMA.gif"/>
                  <pic:cNvPicPr/>
                </pic:nvPicPr>
                <pic:blipFill>
                  <a:blip r:embed="rId1">
                    <a:extLst>
                      <a:ext uri="{28A0092B-C50C-407E-A947-70E740481C1C}">
                        <a14:useLocalDpi xmlns:a14="http://schemas.microsoft.com/office/drawing/2010/main" val="0"/>
                      </a:ext>
                    </a:extLst>
                  </a:blip>
                  <a:stretch>
                    <a:fillRect/>
                  </a:stretch>
                </pic:blipFill>
                <pic:spPr>
                  <a:xfrm>
                    <a:off x="0" y="0"/>
                    <a:ext cx="3990975" cy="876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23"/>
    <w:rsid w:val="000129C2"/>
    <w:rsid w:val="000767C4"/>
    <w:rsid w:val="00107594"/>
    <w:rsid w:val="00151312"/>
    <w:rsid w:val="00156C25"/>
    <w:rsid w:val="00157D67"/>
    <w:rsid w:val="00164661"/>
    <w:rsid w:val="001947F6"/>
    <w:rsid w:val="00282D2A"/>
    <w:rsid w:val="002C4FF0"/>
    <w:rsid w:val="002C6DDF"/>
    <w:rsid w:val="0032009C"/>
    <w:rsid w:val="003B635F"/>
    <w:rsid w:val="00482E51"/>
    <w:rsid w:val="00525D7B"/>
    <w:rsid w:val="0056208E"/>
    <w:rsid w:val="0056302A"/>
    <w:rsid w:val="0056327F"/>
    <w:rsid w:val="005B694F"/>
    <w:rsid w:val="006B43A6"/>
    <w:rsid w:val="006D42AD"/>
    <w:rsid w:val="006F5564"/>
    <w:rsid w:val="0071758F"/>
    <w:rsid w:val="00721ACD"/>
    <w:rsid w:val="0074384D"/>
    <w:rsid w:val="0076468C"/>
    <w:rsid w:val="007F457A"/>
    <w:rsid w:val="008144B8"/>
    <w:rsid w:val="00845E9B"/>
    <w:rsid w:val="009132F6"/>
    <w:rsid w:val="009313BC"/>
    <w:rsid w:val="009879EB"/>
    <w:rsid w:val="00A2286D"/>
    <w:rsid w:val="00A4654C"/>
    <w:rsid w:val="00AE1444"/>
    <w:rsid w:val="00B31867"/>
    <w:rsid w:val="00B80312"/>
    <w:rsid w:val="00BA3F61"/>
    <w:rsid w:val="00C31BE7"/>
    <w:rsid w:val="00CF6523"/>
    <w:rsid w:val="00D27374"/>
    <w:rsid w:val="00D5431D"/>
    <w:rsid w:val="00D63E0D"/>
    <w:rsid w:val="00E17B99"/>
    <w:rsid w:val="00E25B16"/>
    <w:rsid w:val="00E43800"/>
    <w:rsid w:val="00E74DF3"/>
    <w:rsid w:val="00F72693"/>
    <w:rsid w:val="00FF0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F1D8E9"/>
  <w15:chartTrackingRefBased/>
  <w15:docId w15:val="{9162CC44-336C-4B5E-947F-FD570AAF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523"/>
  </w:style>
  <w:style w:type="paragraph" w:styleId="Footer">
    <w:name w:val="footer"/>
    <w:basedOn w:val="Normal"/>
    <w:link w:val="FooterChar"/>
    <w:uiPriority w:val="99"/>
    <w:unhideWhenUsed/>
    <w:rsid w:val="00CF6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523"/>
  </w:style>
  <w:style w:type="table" w:styleId="TableGrid">
    <w:name w:val="Table Grid"/>
    <w:basedOn w:val="TableNormal"/>
    <w:uiPriority w:val="39"/>
    <w:rsid w:val="00CF6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A3F6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A3F61"/>
    <w:rPr>
      <w:rFonts w:eastAsiaTheme="minorEastAsia"/>
      <w:color w:val="5A5A5A" w:themeColor="text1" w:themeTint="A5"/>
      <w:spacing w:val="15"/>
    </w:rPr>
  </w:style>
  <w:style w:type="character" w:styleId="Hyperlink">
    <w:name w:val="Hyperlink"/>
    <w:basedOn w:val="DefaultParagraphFont"/>
    <w:uiPriority w:val="99"/>
    <w:unhideWhenUsed/>
    <w:rsid w:val="00156C25"/>
    <w:rPr>
      <w:color w:val="0563C1" w:themeColor="hyperlink"/>
      <w:u w:val="single"/>
    </w:rPr>
  </w:style>
  <w:style w:type="character" w:styleId="UnresolvedMention">
    <w:name w:val="Unresolved Mention"/>
    <w:basedOn w:val="DefaultParagraphFont"/>
    <w:uiPriority w:val="99"/>
    <w:semiHidden/>
    <w:unhideWhenUsed/>
    <w:rsid w:val="00156C25"/>
    <w:rPr>
      <w:color w:val="605E5C"/>
      <w:shd w:val="clear" w:color="auto" w:fill="E1DFDD"/>
    </w:rPr>
  </w:style>
  <w:style w:type="paragraph" w:styleId="NoSpacing">
    <w:name w:val="No Spacing"/>
    <w:uiPriority w:val="1"/>
    <w:qFormat/>
    <w:rsid w:val="00157D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F2993D0A261343BCFA65E76D1755B0" ma:contentTypeVersion="9" ma:contentTypeDescription="Create a new document." ma:contentTypeScope="" ma:versionID="4519519f2981fa4ba4604ff8a2cd39e7">
  <xsd:schema xmlns:xsd="http://www.w3.org/2001/XMLSchema" xmlns:xs="http://www.w3.org/2001/XMLSchema" xmlns:p="http://schemas.microsoft.com/office/2006/metadata/properties" xmlns:ns2="6ec623f5-bc96-4d5e-b3ae-d8a03057411a" targetNamespace="http://schemas.microsoft.com/office/2006/metadata/properties" ma:root="true" ma:fieldsID="35d2713f484de397997ed80d37802249" ns2:_="">
    <xsd:import namespace="6ec623f5-bc96-4d5e-b3ae-d8a0305741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23f5-bc96-4d5e-b3ae-d8a030574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ED408-4396-433E-B9FE-42B48C244318}">
  <ds:schemaRefs>
    <ds:schemaRef ds:uri="http://schemas.microsoft.com/sharepoint/v3/contenttype/forms"/>
  </ds:schemaRefs>
</ds:datastoreItem>
</file>

<file path=customXml/itemProps2.xml><?xml version="1.0" encoding="utf-8"?>
<ds:datastoreItem xmlns:ds="http://schemas.openxmlformats.org/officeDocument/2006/customXml" ds:itemID="{90DE60A7-489B-403E-B7CC-E2811BF0B10C}">
  <ds:schemaRefs>
    <ds:schemaRef ds:uri="http://schemas.microsoft.com/office/infopath/2007/PartnerControls"/>
    <ds:schemaRef ds:uri="http://purl.org/dc/elements/1.1/"/>
    <ds:schemaRef ds:uri="http://schemas.microsoft.com/office/2006/metadata/properties"/>
    <ds:schemaRef ds:uri="6ec623f5-bc96-4d5e-b3ae-d8a03057411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10CE946-2395-4825-ABEE-D7EA29C6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623f5-bc96-4d5e-b3ae-d8a030574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 Bockerstette</dc:creator>
  <cp:keywords/>
  <dc:description/>
  <cp:lastModifiedBy>Jacob Wethington</cp:lastModifiedBy>
  <cp:revision>6</cp:revision>
  <dcterms:created xsi:type="dcterms:W3CDTF">2023-11-02T11:31:00Z</dcterms:created>
  <dcterms:modified xsi:type="dcterms:W3CDTF">2023-11-02T11:44:00Z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0x01010047F2993D0A261343BCFA65E76D1755B0</vt:lpwstr>
  </property>
</Properties>
</file>