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4E9C" w14:textId="77777777" w:rsidR="008362D9" w:rsidRDefault="008362D9" w:rsidP="00DE7CBA">
      <w:pPr>
        <w:spacing w:after="0" w:line="240" w:lineRule="auto"/>
        <w:jc w:val="center"/>
        <w:rPr>
          <w:b/>
          <w:sz w:val="28"/>
          <w:szCs w:val="28"/>
        </w:rPr>
      </w:pPr>
    </w:p>
    <w:p w14:paraId="7521B333" w14:textId="77777777" w:rsidR="00677900" w:rsidRPr="001F3023" w:rsidRDefault="00677900" w:rsidP="00DE7CBA">
      <w:pPr>
        <w:spacing w:after="0" w:line="240" w:lineRule="auto"/>
        <w:jc w:val="center"/>
        <w:rPr>
          <w:b/>
          <w:sz w:val="32"/>
          <w:szCs w:val="32"/>
        </w:rPr>
      </w:pPr>
      <w:r w:rsidRPr="001F3023">
        <w:rPr>
          <w:b/>
          <w:sz w:val="32"/>
          <w:szCs w:val="32"/>
        </w:rPr>
        <w:t>COHFMA</w:t>
      </w:r>
    </w:p>
    <w:p w14:paraId="28E4A763" w14:textId="77777777" w:rsidR="002138E9" w:rsidRPr="001F3023" w:rsidRDefault="002138E9" w:rsidP="00DE7CBA">
      <w:pPr>
        <w:spacing w:after="0" w:line="240" w:lineRule="auto"/>
        <w:jc w:val="center"/>
        <w:rPr>
          <w:b/>
          <w:sz w:val="32"/>
          <w:szCs w:val="32"/>
        </w:rPr>
      </w:pPr>
      <w:r w:rsidRPr="001F3023">
        <w:rPr>
          <w:b/>
          <w:sz w:val="32"/>
          <w:szCs w:val="32"/>
        </w:rPr>
        <w:t>Summary</w:t>
      </w:r>
      <w:r w:rsidR="00677900" w:rsidRPr="001F3023">
        <w:rPr>
          <w:b/>
          <w:sz w:val="32"/>
          <w:szCs w:val="32"/>
        </w:rPr>
        <w:t xml:space="preserve"> of Committees</w:t>
      </w:r>
    </w:p>
    <w:p w14:paraId="66F63E2E" w14:textId="77777777" w:rsidR="008362D9" w:rsidRPr="002F25F4" w:rsidRDefault="008362D9" w:rsidP="002138E9">
      <w:pPr>
        <w:rPr>
          <w:sz w:val="10"/>
          <w:szCs w:val="10"/>
          <w:u w:val="single"/>
        </w:rPr>
      </w:pPr>
    </w:p>
    <w:p w14:paraId="0FBC53EA" w14:textId="1A31CCF2" w:rsidR="001F3023" w:rsidRPr="006A0EC6" w:rsidRDefault="001F3023" w:rsidP="00AA6DCD">
      <w:pPr>
        <w:spacing w:after="0"/>
        <w:rPr>
          <w:b/>
          <w:sz w:val="24"/>
          <w:szCs w:val="24"/>
          <w:u w:val="single"/>
        </w:rPr>
      </w:pPr>
      <w:r w:rsidRPr="006A0EC6">
        <w:rPr>
          <w:b/>
          <w:sz w:val="24"/>
          <w:szCs w:val="24"/>
          <w:u w:val="single"/>
        </w:rPr>
        <w:t>Communications</w:t>
      </w:r>
    </w:p>
    <w:p w14:paraId="46EBEC62" w14:textId="01BEA63B" w:rsidR="001F3023" w:rsidRPr="008362D9" w:rsidRDefault="001F3023" w:rsidP="00AA6DCD">
      <w:pPr>
        <w:spacing w:after="0"/>
        <w:rPr>
          <w:sz w:val="24"/>
          <w:szCs w:val="24"/>
        </w:rPr>
      </w:pPr>
      <w:r w:rsidRPr="008362D9">
        <w:rPr>
          <w:sz w:val="24"/>
          <w:szCs w:val="24"/>
        </w:rPr>
        <w:t xml:space="preserve">The Communications Committee </w:t>
      </w:r>
      <w:r w:rsidR="009359B7" w:rsidRPr="008362D9">
        <w:rPr>
          <w:sz w:val="24"/>
          <w:szCs w:val="24"/>
        </w:rPr>
        <w:t xml:space="preserve">responsibilities </w:t>
      </w:r>
      <w:r w:rsidR="009359B7">
        <w:rPr>
          <w:sz w:val="24"/>
          <w:szCs w:val="24"/>
        </w:rPr>
        <w:t xml:space="preserve">include </w:t>
      </w:r>
      <w:r w:rsidRPr="008362D9">
        <w:rPr>
          <w:sz w:val="24"/>
          <w:szCs w:val="24"/>
        </w:rPr>
        <w:t xml:space="preserve">the coordination and publication of </w:t>
      </w:r>
      <w:r w:rsidR="00A95C18">
        <w:rPr>
          <w:sz w:val="24"/>
          <w:szCs w:val="24"/>
        </w:rPr>
        <w:t>information</w:t>
      </w:r>
      <w:r w:rsidR="009359B7">
        <w:rPr>
          <w:sz w:val="24"/>
          <w:szCs w:val="24"/>
        </w:rPr>
        <w:t xml:space="preserve"> </w:t>
      </w:r>
      <w:r w:rsidRPr="008362D9">
        <w:rPr>
          <w:sz w:val="24"/>
          <w:szCs w:val="24"/>
        </w:rPr>
        <w:t>for chapter members</w:t>
      </w:r>
      <w:r w:rsidR="00A95C18">
        <w:rPr>
          <w:sz w:val="24"/>
          <w:szCs w:val="24"/>
        </w:rPr>
        <w:t xml:space="preserve"> for </w:t>
      </w:r>
      <w:r w:rsidRPr="008362D9">
        <w:rPr>
          <w:sz w:val="24"/>
          <w:szCs w:val="24"/>
        </w:rPr>
        <w:t xml:space="preserve">events and </w:t>
      </w:r>
      <w:r w:rsidR="00A95C18">
        <w:rPr>
          <w:sz w:val="24"/>
          <w:szCs w:val="24"/>
        </w:rPr>
        <w:t>promotion of the Chapter. In addition, this committee coordinates maintenance of the Chapter’s website</w:t>
      </w:r>
      <w:r w:rsidR="00E80A96">
        <w:rPr>
          <w:sz w:val="24"/>
          <w:szCs w:val="24"/>
        </w:rPr>
        <w:t>, monitors the Chapter’s email, and</w:t>
      </w:r>
      <w:r w:rsidRPr="008362D9">
        <w:rPr>
          <w:sz w:val="24"/>
          <w:szCs w:val="24"/>
        </w:rPr>
        <w:t xml:space="preserve"> </w:t>
      </w:r>
      <w:r w:rsidR="00E80A96">
        <w:rPr>
          <w:sz w:val="24"/>
          <w:szCs w:val="24"/>
        </w:rPr>
        <w:t xml:space="preserve">develops, distributes, and monitors </w:t>
      </w:r>
      <w:r w:rsidRPr="008362D9">
        <w:rPr>
          <w:sz w:val="24"/>
          <w:szCs w:val="24"/>
        </w:rPr>
        <w:t>social media communications (including at the time of this summary; Twitter, Facebook, LinkedIn, and Vimeo)</w:t>
      </w:r>
      <w:r w:rsidR="009359B7">
        <w:rPr>
          <w:sz w:val="24"/>
          <w:szCs w:val="24"/>
        </w:rPr>
        <w:t>.</w:t>
      </w:r>
      <w:r w:rsidR="00A95C18">
        <w:rPr>
          <w:sz w:val="24"/>
          <w:szCs w:val="24"/>
        </w:rPr>
        <w:t xml:space="preserve"> Other committee responsibilities include </w:t>
      </w:r>
      <w:proofErr w:type="spellStart"/>
      <w:r w:rsidR="00A95C18">
        <w:rPr>
          <w:sz w:val="24"/>
          <w:szCs w:val="24"/>
        </w:rPr>
        <w:t>OneHFMA</w:t>
      </w:r>
      <w:proofErr w:type="spellEnd"/>
      <w:r w:rsidR="00A95C18">
        <w:rPr>
          <w:sz w:val="24"/>
          <w:szCs w:val="24"/>
        </w:rPr>
        <w:t xml:space="preserve"> and </w:t>
      </w:r>
      <w:proofErr w:type="spellStart"/>
      <w:r w:rsidR="00A95C18">
        <w:rPr>
          <w:sz w:val="24"/>
          <w:szCs w:val="24"/>
        </w:rPr>
        <w:t>CVent</w:t>
      </w:r>
      <w:proofErr w:type="spellEnd"/>
      <w:r w:rsidR="00A95C18">
        <w:rPr>
          <w:sz w:val="24"/>
          <w:szCs w:val="24"/>
        </w:rPr>
        <w:t xml:space="preserve"> coordination.  </w:t>
      </w:r>
      <w:r w:rsidR="00233A53">
        <w:rPr>
          <w:sz w:val="24"/>
          <w:szCs w:val="24"/>
        </w:rPr>
        <w:t>The committee meets virtually quarterly and communicates regularly via email. This committee collaborates with all other Chapter committees.</w:t>
      </w:r>
    </w:p>
    <w:p w14:paraId="51AA002F" w14:textId="77777777" w:rsidR="00AA6DCD" w:rsidRPr="00AA6DCD" w:rsidRDefault="00AA6DCD" w:rsidP="00AA6DCD">
      <w:pPr>
        <w:spacing w:after="0"/>
        <w:rPr>
          <w:b/>
          <w:sz w:val="12"/>
          <w:szCs w:val="12"/>
          <w:u w:val="single"/>
        </w:rPr>
      </w:pPr>
    </w:p>
    <w:p w14:paraId="6355F5DE" w14:textId="529C4FB0" w:rsidR="00AA6DCD" w:rsidRDefault="00AA6DCD" w:rsidP="00AA6DCD">
      <w:pPr>
        <w:spacing w:after="0"/>
        <w:rPr>
          <w:b/>
          <w:sz w:val="24"/>
          <w:szCs w:val="24"/>
          <w:u w:val="single"/>
        </w:rPr>
      </w:pPr>
      <w:r>
        <w:rPr>
          <w:b/>
          <w:sz w:val="24"/>
          <w:szCs w:val="24"/>
          <w:u w:val="single"/>
        </w:rPr>
        <w:t>Early Careerist</w:t>
      </w:r>
    </w:p>
    <w:p w14:paraId="73C62CE6" w14:textId="77777777" w:rsidR="00AA6DCD" w:rsidRPr="009F2266" w:rsidRDefault="00AA6DCD" w:rsidP="00AA6DCD">
      <w:pPr>
        <w:spacing w:after="0"/>
        <w:rPr>
          <w:sz w:val="24"/>
          <w:szCs w:val="24"/>
        </w:rPr>
      </w:pPr>
      <w:r w:rsidRPr="009F2266">
        <w:rPr>
          <w:sz w:val="24"/>
          <w:szCs w:val="24"/>
        </w:rPr>
        <w:t xml:space="preserve">The Early Careerist Committee was created to meet the needs of individuals who are transitioning to a new role within the healthcare industry.  Whether that be an undergraduate student assuming a full-time position, a graduate student acclimating to a new job, a current professional transitioning to a different role in the industry, or an individual returning to the workforce, this committee aims to provide well-rounded support so that its members experience a smooth transition to the professional space.  </w:t>
      </w:r>
    </w:p>
    <w:p w14:paraId="5C3FEEB9" w14:textId="77777777" w:rsidR="00AA6DCD" w:rsidRPr="00AA6DCD" w:rsidRDefault="00AA6DCD" w:rsidP="00AA6DCD">
      <w:pPr>
        <w:spacing w:after="0"/>
        <w:rPr>
          <w:sz w:val="12"/>
          <w:szCs w:val="12"/>
        </w:rPr>
      </w:pPr>
    </w:p>
    <w:p w14:paraId="5BADAEA1" w14:textId="5328B8A2" w:rsidR="00AA6DCD" w:rsidRDefault="00AA6DCD" w:rsidP="00AA6DCD">
      <w:pPr>
        <w:spacing w:after="0"/>
        <w:rPr>
          <w:sz w:val="24"/>
          <w:szCs w:val="24"/>
        </w:rPr>
      </w:pPr>
      <w:r w:rsidRPr="009F2266">
        <w:rPr>
          <w:sz w:val="24"/>
          <w:szCs w:val="24"/>
        </w:rPr>
        <w:t xml:space="preserve">This committee is designed to be a space for collaboration, where young professionals can share ideas with others within the same experience range or position titles.  Therefore, the committee’s leaders are Early Careerists themselves, as they have the best understanding of this group’s current needs in the healthcare field. </w:t>
      </w:r>
      <w:r>
        <w:rPr>
          <w:sz w:val="24"/>
          <w:szCs w:val="24"/>
        </w:rPr>
        <w:t xml:space="preserve"> The committee meets virtually quarterly and communicates regularly via email.</w:t>
      </w:r>
      <w:r w:rsidRPr="00CE721B">
        <w:rPr>
          <w:sz w:val="24"/>
          <w:szCs w:val="24"/>
        </w:rPr>
        <w:t xml:space="preserve"> </w:t>
      </w:r>
      <w:r>
        <w:rPr>
          <w:sz w:val="24"/>
          <w:szCs w:val="24"/>
        </w:rPr>
        <w:t xml:space="preserve">This committee collaborates with all other Chapter committees to incorporate an Early Careerist emphasis in Chapter activities.  </w:t>
      </w:r>
    </w:p>
    <w:p w14:paraId="35237964" w14:textId="77777777" w:rsidR="00AA6DCD" w:rsidRPr="00AA6DCD" w:rsidRDefault="00AA6DCD" w:rsidP="00AA6DCD">
      <w:pPr>
        <w:spacing w:after="0"/>
        <w:rPr>
          <w:b/>
          <w:sz w:val="12"/>
          <w:szCs w:val="12"/>
          <w:u w:val="single"/>
        </w:rPr>
      </w:pPr>
    </w:p>
    <w:p w14:paraId="01D5EC1C" w14:textId="1BB6212D" w:rsidR="00AA6DCD" w:rsidRDefault="00AA6DCD" w:rsidP="00AA6DCD">
      <w:pPr>
        <w:spacing w:after="0"/>
        <w:rPr>
          <w:b/>
          <w:sz w:val="24"/>
          <w:szCs w:val="24"/>
          <w:u w:val="single"/>
        </w:rPr>
      </w:pPr>
      <w:r w:rsidRPr="000B5319">
        <w:rPr>
          <w:b/>
          <w:sz w:val="24"/>
          <w:szCs w:val="24"/>
          <w:u w:val="single"/>
        </w:rPr>
        <w:t>Gives Back</w:t>
      </w:r>
    </w:p>
    <w:p w14:paraId="06CFAA45" w14:textId="77777777" w:rsidR="00AA6DCD" w:rsidRDefault="00AA6DCD" w:rsidP="00AA6DCD">
      <w:pPr>
        <w:spacing w:after="0"/>
        <w:rPr>
          <w:sz w:val="24"/>
          <w:szCs w:val="24"/>
        </w:rPr>
      </w:pPr>
      <w:r>
        <w:rPr>
          <w:sz w:val="24"/>
          <w:szCs w:val="24"/>
        </w:rPr>
        <w:t>The</w:t>
      </w:r>
      <w:r w:rsidRPr="008362D9">
        <w:rPr>
          <w:sz w:val="24"/>
          <w:szCs w:val="24"/>
        </w:rPr>
        <w:t xml:space="preserve"> </w:t>
      </w:r>
      <w:r>
        <w:rPr>
          <w:sz w:val="24"/>
          <w:szCs w:val="24"/>
        </w:rPr>
        <w:t xml:space="preserve">Gives Back </w:t>
      </w:r>
      <w:r w:rsidRPr="008362D9">
        <w:rPr>
          <w:sz w:val="24"/>
          <w:szCs w:val="24"/>
        </w:rPr>
        <w:t>Committee</w:t>
      </w:r>
      <w:r>
        <w:rPr>
          <w:sz w:val="24"/>
          <w:szCs w:val="24"/>
        </w:rPr>
        <w:t xml:space="preserve"> commenced in 2021. This group leads HFMA member volunteers and their families in various activities to support our community. The committee meets quarterly and communicates regularly via email. The goal of this committee is to coordinate a community service event at least biannually. This committee collaborates with all other Chapter committees.   </w:t>
      </w:r>
    </w:p>
    <w:p w14:paraId="506655BF" w14:textId="77777777" w:rsidR="00EC46BC" w:rsidRPr="00B35C29" w:rsidRDefault="00EC46BC" w:rsidP="00AA6DCD">
      <w:pPr>
        <w:spacing w:after="0"/>
        <w:rPr>
          <w:b/>
          <w:sz w:val="12"/>
          <w:szCs w:val="12"/>
          <w:u w:val="single"/>
        </w:rPr>
      </w:pPr>
    </w:p>
    <w:p w14:paraId="7ABBF3EB" w14:textId="48B7DB56" w:rsidR="002138E9" w:rsidRPr="006A0EC6" w:rsidRDefault="002138E9" w:rsidP="00AA6DCD">
      <w:pPr>
        <w:spacing w:after="0"/>
        <w:rPr>
          <w:b/>
          <w:sz w:val="24"/>
          <w:szCs w:val="24"/>
          <w:u w:val="single"/>
        </w:rPr>
      </w:pPr>
      <w:r w:rsidRPr="006A0EC6">
        <w:rPr>
          <w:b/>
          <w:sz w:val="24"/>
          <w:szCs w:val="24"/>
          <w:u w:val="single"/>
        </w:rPr>
        <w:t>Membership</w:t>
      </w:r>
    </w:p>
    <w:p w14:paraId="17897775" w14:textId="1203B99B" w:rsidR="002138E9" w:rsidRPr="008362D9" w:rsidRDefault="008F07A6" w:rsidP="00AA6DCD">
      <w:pPr>
        <w:spacing w:after="0"/>
        <w:rPr>
          <w:sz w:val="24"/>
          <w:szCs w:val="24"/>
        </w:rPr>
      </w:pPr>
      <w:r w:rsidRPr="008362D9">
        <w:rPr>
          <w:sz w:val="24"/>
          <w:szCs w:val="24"/>
        </w:rPr>
        <w:t xml:space="preserve">The Membership Committee is responsible for building and maintaining the chapter’s membership.  </w:t>
      </w:r>
      <w:r w:rsidR="00B35C29">
        <w:rPr>
          <w:sz w:val="24"/>
          <w:szCs w:val="24"/>
        </w:rPr>
        <w:t xml:space="preserve">Primary </w:t>
      </w:r>
      <w:r w:rsidR="00B35C29" w:rsidRPr="008362D9">
        <w:rPr>
          <w:sz w:val="24"/>
          <w:szCs w:val="24"/>
        </w:rPr>
        <w:t xml:space="preserve">responsibilities include recognizing member anniversary milestones, </w:t>
      </w:r>
      <w:r w:rsidR="00B35C29">
        <w:rPr>
          <w:sz w:val="24"/>
          <w:szCs w:val="24"/>
        </w:rPr>
        <w:t>member support and mentorship</w:t>
      </w:r>
      <w:r w:rsidR="00B35C29" w:rsidRPr="008362D9">
        <w:rPr>
          <w:sz w:val="24"/>
          <w:szCs w:val="24"/>
        </w:rPr>
        <w:t xml:space="preserve"> at on-site events, new member reception planning</w:t>
      </w:r>
      <w:r w:rsidR="00B35C29">
        <w:rPr>
          <w:sz w:val="24"/>
          <w:szCs w:val="24"/>
        </w:rPr>
        <w:t>/</w:t>
      </w:r>
      <w:r w:rsidR="00B35C29" w:rsidRPr="008362D9">
        <w:rPr>
          <w:sz w:val="24"/>
          <w:szCs w:val="24"/>
        </w:rPr>
        <w:t>execution, welcoming new members, communicating with lapsed/nonrenewal members</w:t>
      </w:r>
      <w:r w:rsidR="00B35C29">
        <w:rPr>
          <w:sz w:val="24"/>
          <w:szCs w:val="24"/>
        </w:rPr>
        <w:t>, and identifying any member needs for future events</w:t>
      </w:r>
      <w:r w:rsidR="00B35C29" w:rsidRPr="008362D9">
        <w:rPr>
          <w:sz w:val="24"/>
          <w:szCs w:val="24"/>
        </w:rPr>
        <w:t xml:space="preserve">. </w:t>
      </w:r>
      <w:r w:rsidRPr="008362D9">
        <w:rPr>
          <w:sz w:val="24"/>
          <w:szCs w:val="24"/>
        </w:rPr>
        <w:t xml:space="preserve">The committee will </w:t>
      </w:r>
      <w:r w:rsidR="00B35C29">
        <w:rPr>
          <w:sz w:val="24"/>
          <w:szCs w:val="24"/>
        </w:rPr>
        <w:t xml:space="preserve">also </w:t>
      </w:r>
      <w:r w:rsidRPr="008362D9">
        <w:rPr>
          <w:sz w:val="24"/>
          <w:szCs w:val="24"/>
        </w:rPr>
        <w:t xml:space="preserve">coordinate </w:t>
      </w:r>
      <w:r w:rsidR="00365BD2" w:rsidRPr="008362D9">
        <w:rPr>
          <w:sz w:val="24"/>
          <w:szCs w:val="24"/>
        </w:rPr>
        <w:t>the membership</w:t>
      </w:r>
      <w:r w:rsidRPr="008362D9">
        <w:rPr>
          <w:sz w:val="24"/>
          <w:szCs w:val="24"/>
        </w:rPr>
        <w:t xml:space="preserve"> campaign to fulfill the chapter</w:t>
      </w:r>
      <w:r w:rsidR="00365BD2">
        <w:rPr>
          <w:sz w:val="24"/>
          <w:szCs w:val="24"/>
        </w:rPr>
        <w:t xml:space="preserve"> and/or </w:t>
      </w:r>
      <w:proofErr w:type="gramStart"/>
      <w:r w:rsidR="00365BD2">
        <w:rPr>
          <w:sz w:val="24"/>
          <w:szCs w:val="24"/>
        </w:rPr>
        <w:t>Regional</w:t>
      </w:r>
      <w:proofErr w:type="gramEnd"/>
      <w:r w:rsidRPr="008362D9">
        <w:rPr>
          <w:sz w:val="24"/>
          <w:szCs w:val="24"/>
        </w:rPr>
        <w:t xml:space="preserve"> goal of new and retained members for the upcoming year. </w:t>
      </w:r>
      <w:r w:rsidR="00233A53">
        <w:rPr>
          <w:sz w:val="24"/>
          <w:szCs w:val="24"/>
        </w:rPr>
        <w:t>This committee collaborates with all other Chapter committees. The committee meets virtually quarterly and communicates regularly via email.</w:t>
      </w:r>
    </w:p>
    <w:p w14:paraId="0FB88B5D" w14:textId="77777777" w:rsidR="001F3023" w:rsidRPr="00365BD2" w:rsidRDefault="001F3023" w:rsidP="00EC46BC">
      <w:pPr>
        <w:spacing w:after="0"/>
        <w:rPr>
          <w:sz w:val="10"/>
          <w:szCs w:val="10"/>
          <w:u w:val="single"/>
        </w:rPr>
      </w:pPr>
    </w:p>
    <w:p w14:paraId="3A782642" w14:textId="77777777" w:rsidR="00EC46BC" w:rsidRPr="00B35C29" w:rsidRDefault="00EC46BC" w:rsidP="00EC46BC">
      <w:pPr>
        <w:spacing w:after="0"/>
        <w:rPr>
          <w:b/>
          <w:sz w:val="12"/>
          <w:szCs w:val="12"/>
          <w:u w:val="single"/>
        </w:rPr>
      </w:pPr>
    </w:p>
    <w:p w14:paraId="764F4CFC" w14:textId="77777777" w:rsidR="00AA6DCD" w:rsidRDefault="00AA6DCD" w:rsidP="00EC46BC">
      <w:pPr>
        <w:spacing w:after="0"/>
        <w:rPr>
          <w:b/>
          <w:sz w:val="24"/>
          <w:szCs w:val="24"/>
          <w:u w:val="single"/>
        </w:rPr>
      </w:pPr>
    </w:p>
    <w:p w14:paraId="286120B5" w14:textId="77777777" w:rsidR="00AA6DCD" w:rsidRDefault="00AA6DCD" w:rsidP="00EC46BC">
      <w:pPr>
        <w:spacing w:after="0"/>
        <w:rPr>
          <w:b/>
          <w:sz w:val="24"/>
          <w:szCs w:val="24"/>
          <w:u w:val="single"/>
        </w:rPr>
      </w:pPr>
    </w:p>
    <w:p w14:paraId="60165CBD" w14:textId="77777777" w:rsidR="00AA6DCD" w:rsidRDefault="00AA6DCD" w:rsidP="00AA6DCD">
      <w:pPr>
        <w:spacing w:after="0"/>
        <w:rPr>
          <w:b/>
          <w:sz w:val="24"/>
          <w:szCs w:val="24"/>
          <w:u w:val="single"/>
        </w:rPr>
      </w:pPr>
      <w:r>
        <w:rPr>
          <w:b/>
          <w:sz w:val="24"/>
          <w:szCs w:val="24"/>
          <w:u w:val="single"/>
        </w:rPr>
        <w:t>Networking</w:t>
      </w:r>
    </w:p>
    <w:p w14:paraId="54F0A3AA" w14:textId="77777777" w:rsidR="00AA6DCD" w:rsidRPr="000B5319" w:rsidRDefault="00AA6DCD" w:rsidP="00AA6DCD">
      <w:pPr>
        <w:spacing w:after="0"/>
        <w:rPr>
          <w:b/>
          <w:sz w:val="24"/>
          <w:szCs w:val="24"/>
          <w:u w:val="single"/>
        </w:rPr>
      </w:pPr>
      <w:r>
        <w:rPr>
          <w:sz w:val="24"/>
          <w:szCs w:val="24"/>
        </w:rPr>
        <w:t>The</w:t>
      </w:r>
      <w:r w:rsidRPr="008362D9">
        <w:rPr>
          <w:sz w:val="24"/>
          <w:szCs w:val="24"/>
        </w:rPr>
        <w:t xml:space="preserve"> </w:t>
      </w:r>
      <w:r>
        <w:rPr>
          <w:sz w:val="24"/>
          <w:szCs w:val="24"/>
        </w:rPr>
        <w:t xml:space="preserve">Networking </w:t>
      </w:r>
      <w:r w:rsidRPr="008362D9">
        <w:rPr>
          <w:sz w:val="24"/>
          <w:szCs w:val="24"/>
        </w:rPr>
        <w:t>Committee</w:t>
      </w:r>
      <w:r>
        <w:rPr>
          <w:sz w:val="24"/>
          <w:szCs w:val="24"/>
        </w:rPr>
        <w:t xml:space="preserve"> supports the Chapter’s programming efforts by coordinating event space, catering selections and overall event logistics. This group leads and participates in all associated networking specific events including social specific experiences and the Chapter’s signature Holiday Gala. </w:t>
      </w:r>
      <w:r w:rsidRPr="008362D9">
        <w:rPr>
          <w:sz w:val="24"/>
          <w:szCs w:val="24"/>
        </w:rPr>
        <w:t xml:space="preserve">For on-site educational sessions, additional responsibilities </w:t>
      </w:r>
      <w:r>
        <w:rPr>
          <w:sz w:val="24"/>
          <w:szCs w:val="24"/>
        </w:rPr>
        <w:t xml:space="preserve">for this committee </w:t>
      </w:r>
      <w:r w:rsidRPr="008362D9">
        <w:rPr>
          <w:sz w:val="24"/>
          <w:szCs w:val="24"/>
        </w:rPr>
        <w:t>include</w:t>
      </w:r>
      <w:r>
        <w:rPr>
          <w:sz w:val="24"/>
          <w:szCs w:val="24"/>
        </w:rPr>
        <w:t>s</w:t>
      </w:r>
      <w:r w:rsidRPr="008362D9">
        <w:rPr>
          <w:sz w:val="24"/>
          <w:szCs w:val="24"/>
        </w:rPr>
        <w:t xml:space="preserve"> attendee registration, payment, and meeting follow-up.  </w:t>
      </w:r>
      <w:r>
        <w:rPr>
          <w:sz w:val="24"/>
          <w:szCs w:val="24"/>
        </w:rPr>
        <w:t>This committee collaborates with all other Chapter committees. The committee meets virtually quarterly or as deemed necessary by the Committee Chair and communicates regularly via email.</w:t>
      </w:r>
    </w:p>
    <w:p w14:paraId="5685A4F6" w14:textId="77777777" w:rsidR="00AA6DCD" w:rsidRPr="00AA6DCD" w:rsidRDefault="00AA6DCD" w:rsidP="00EC46BC">
      <w:pPr>
        <w:spacing w:after="0"/>
        <w:rPr>
          <w:b/>
          <w:sz w:val="12"/>
          <w:szCs w:val="12"/>
          <w:u w:val="single"/>
        </w:rPr>
      </w:pPr>
    </w:p>
    <w:p w14:paraId="35C729AE" w14:textId="6264F7DC" w:rsidR="001F3023" w:rsidRPr="006A0EC6" w:rsidRDefault="001F3023" w:rsidP="00EC46BC">
      <w:pPr>
        <w:spacing w:after="0"/>
        <w:rPr>
          <w:b/>
          <w:sz w:val="24"/>
          <w:szCs w:val="24"/>
          <w:u w:val="single"/>
        </w:rPr>
      </w:pPr>
      <w:r w:rsidRPr="006A0EC6">
        <w:rPr>
          <w:b/>
          <w:sz w:val="24"/>
          <w:szCs w:val="24"/>
          <w:u w:val="single"/>
        </w:rPr>
        <w:t>Programming</w:t>
      </w:r>
    </w:p>
    <w:p w14:paraId="3496C936" w14:textId="00114876" w:rsidR="001F3023" w:rsidRPr="008362D9" w:rsidRDefault="001F3023" w:rsidP="00EC46BC">
      <w:pPr>
        <w:tabs>
          <w:tab w:val="left" w:pos="-1080"/>
          <w:tab w:val="left" w:pos="-720"/>
          <w:tab w:val="left" w:pos="720"/>
        </w:tabs>
        <w:spacing w:after="0"/>
        <w:ind w:left="2" w:hanging="2"/>
        <w:rPr>
          <w:sz w:val="24"/>
          <w:szCs w:val="24"/>
        </w:rPr>
      </w:pPr>
      <w:r w:rsidRPr="008362D9">
        <w:rPr>
          <w:sz w:val="24"/>
          <w:szCs w:val="24"/>
        </w:rPr>
        <w:t xml:space="preserve">The Education/Program Committee is responsible for developing and coordinating all chapter on-site and webinar educational sessions, including program content and speakers. </w:t>
      </w:r>
      <w:r w:rsidR="00233A53">
        <w:rPr>
          <w:sz w:val="24"/>
          <w:szCs w:val="24"/>
        </w:rPr>
        <w:t xml:space="preserve">Each event </w:t>
      </w:r>
      <w:r w:rsidR="00EC2704">
        <w:rPr>
          <w:sz w:val="24"/>
          <w:szCs w:val="24"/>
        </w:rPr>
        <w:t xml:space="preserve">is </w:t>
      </w:r>
      <w:proofErr w:type="spellStart"/>
      <w:r w:rsidR="00EC2704">
        <w:rPr>
          <w:sz w:val="24"/>
          <w:szCs w:val="24"/>
        </w:rPr>
        <w:t>lead</w:t>
      </w:r>
      <w:proofErr w:type="spellEnd"/>
      <w:r w:rsidR="00EC2704">
        <w:rPr>
          <w:sz w:val="24"/>
          <w:szCs w:val="24"/>
        </w:rPr>
        <w:t xml:space="preserve"> by a specific </w:t>
      </w:r>
      <w:r w:rsidR="00233A53">
        <w:rPr>
          <w:sz w:val="24"/>
          <w:szCs w:val="24"/>
        </w:rPr>
        <w:t xml:space="preserve">Event </w:t>
      </w:r>
      <w:r w:rsidR="00EC2704">
        <w:rPr>
          <w:sz w:val="24"/>
          <w:szCs w:val="24"/>
        </w:rPr>
        <w:t>Chair</w:t>
      </w:r>
      <w:r w:rsidR="00233A53">
        <w:rPr>
          <w:sz w:val="24"/>
          <w:szCs w:val="24"/>
        </w:rPr>
        <w:t xml:space="preserve"> and may have </w:t>
      </w:r>
      <w:r w:rsidR="00EC2704">
        <w:rPr>
          <w:sz w:val="24"/>
          <w:szCs w:val="24"/>
        </w:rPr>
        <w:t>include different</w:t>
      </w:r>
      <w:r w:rsidR="00233A53">
        <w:rPr>
          <w:sz w:val="24"/>
          <w:szCs w:val="24"/>
        </w:rPr>
        <w:t xml:space="preserve"> committee members depending on the members’ interests</w:t>
      </w:r>
      <w:r w:rsidR="00EC2704">
        <w:rPr>
          <w:sz w:val="24"/>
          <w:szCs w:val="24"/>
        </w:rPr>
        <w:t xml:space="preserve"> of the planning the event</w:t>
      </w:r>
      <w:r w:rsidR="00233A53">
        <w:rPr>
          <w:sz w:val="24"/>
          <w:szCs w:val="24"/>
        </w:rPr>
        <w:t xml:space="preserve">. </w:t>
      </w:r>
      <w:r w:rsidR="00B35C29">
        <w:rPr>
          <w:sz w:val="24"/>
          <w:szCs w:val="24"/>
        </w:rPr>
        <w:t>This committee collaborates with all other Chapter committees</w:t>
      </w:r>
      <w:r w:rsidR="00233A53">
        <w:rPr>
          <w:sz w:val="24"/>
          <w:szCs w:val="24"/>
        </w:rPr>
        <w:t>. The committee meets virtually on a specific cadence deemed necessary by the Event Chair of the committee and communicates regularly via email.</w:t>
      </w:r>
    </w:p>
    <w:p w14:paraId="48A170E8" w14:textId="77777777" w:rsidR="00EC46BC" w:rsidRPr="00B35C29" w:rsidRDefault="00EC46BC" w:rsidP="00EC46BC">
      <w:pPr>
        <w:spacing w:after="0"/>
        <w:rPr>
          <w:b/>
          <w:sz w:val="12"/>
          <w:szCs w:val="12"/>
          <w:u w:val="single"/>
        </w:rPr>
      </w:pPr>
    </w:p>
    <w:p w14:paraId="1D9142FC" w14:textId="2E608A2B" w:rsidR="002138E9" w:rsidRPr="006A0EC6" w:rsidRDefault="002138E9" w:rsidP="00EC46BC">
      <w:pPr>
        <w:spacing w:after="0"/>
        <w:rPr>
          <w:b/>
          <w:sz w:val="24"/>
          <w:szCs w:val="24"/>
          <w:u w:val="single"/>
        </w:rPr>
      </w:pPr>
      <w:r w:rsidRPr="006A0EC6">
        <w:rPr>
          <w:b/>
          <w:sz w:val="24"/>
          <w:szCs w:val="24"/>
          <w:u w:val="single"/>
        </w:rPr>
        <w:t>Sponsorship</w:t>
      </w:r>
    </w:p>
    <w:p w14:paraId="63AA1C43" w14:textId="0D82400A" w:rsidR="00233A53" w:rsidRPr="008362D9" w:rsidRDefault="00173B38" w:rsidP="00233A53">
      <w:pPr>
        <w:tabs>
          <w:tab w:val="left" w:pos="-1080"/>
          <w:tab w:val="left" w:pos="-720"/>
          <w:tab w:val="left" w:pos="720"/>
        </w:tabs>
        <w:spacing w:after="0"/>
        <w:ind w:left="2" w:hanging="2"/>
        <w:rPr>
          <w:sz w:val="24"/>
          <w:szCs w:val="24"/>
        </w:rPr>
      </w:pPr>
      <w:r w:rsidRPr="008362D9">
        <w:rPr>
          <w:sz w:val="24"/>
          <w:szCs w:val="24"/>
        </w:rPr>
        <w:t xml:space="preserve">The Sponsorship Committee is </w:t>
      </w:r>
      <w:bookmarkStart w:id="0" w:name="_Hlk26973477"/>
      <w:r w:rsidRPr="008362D9">
        <w:rPr>
          <w:sz w:val="24"/>
          <w:szCs w:val="24"/>
        </w:rPr>
        <w:t xml:space="preserve">responsible for </w:t>
      </w:r>
      <w:r w:rsidR="00365BD2">
        <w:rPr>
          <w:sz w:val="24"/>
          <w:szCs w:val="24"/>
        </w:rPr>
        <w:t>establishing</w:t>
      </w:r>
      <w:r w:rsidR="00503B33" w:rsidRPr="008362D9">
        <w:rPr>
          <w:sz w:val="24"/>
          <w:szCs w:val="24"/>
        </w:rPr>
        <w:t xml:space="preserve"> relationships with chapter supporters</w:t>
      </w:r>
      <w:r w:rsidR="00365BD2">
        <w:rPr>
          <w:sz w:val="24"/>
          <w:szCs w:val="24"/>
        </w:rPr>
        <w:t>. Primarily, the committee</w:t>
      </w:r>
      <w:r w:rsidR="00503B33" w:rsidRPr="008362D9">
        <w:rPr>
          <w:sz w:val="24"/>
          <w:szCs w:val="24"/>
        </w:rPr>
        <w:t xml:space="preserve"> </w:t>
      </w:r>
      <w:r w:rsidR="00365BD2">
        <w:rPr>
          <w:sz w:val="24"/>
          <w:szCs w:val="24"/>
        </w:rPr>
        <w:t>creates</w:t>
      </w:r>
      <w:r w:rsidR="001F3023">
        <w:rPr>
          <w:sz w:val="24"/>
          <w:szCs w:val="24"/>
        </w:rPr>
        <w:t xml:space="preserve"> and execut</w:t>
      </w:r>
      <w:r w:rsidR="00365BD2">
        <w:rPr>
          <w:sz w:val="24"/>
          <w:szCs w:val="24"/>
        </w:rPr>
        <w:t>es</w:t>
      </w:r>
      <w:r w:rsidR="001F3023">
        <w:rPr>
          <w:sz w:val="24"/>
          <w:szCs w:val="24"/>
        </w:rPr>
        <w:t xml:space="preserve"> a </w:t>
      </w:r>
      <w:r w:rsidR="00365BD2">
        <w:rPr>
          <w:sz w:val="24"/>
          <w:szCs w:val="24"/>
        </w:rPr>
        <w:t xml:space="preserve">sponsorship </w:t>
      </w:r>
      <w:r w:rsidR="001F3023">
        <w:rPr>
          <w:sz w:val="24"/>
          <w:szCs w:val="24"/>
        </w:rPr>
        <w:t>program</w:t>
      </w:r>
      <w:r w:rsidR="00365BD2">
        <w:rPr>
          <w:sz w:val="24"/>
          <w:szCs w:val="24"/>
        </w:rPr>
        <w:t xml:space="preserve"> by defining levels of donations</w:t>
      </w:r>
      <w:r w:rsidR="001F3023">
        <w:rPr>
          <w:sz w:val="24"/>
          <w:szCs w:val="24"/>
        </w:rPr>
        <w:t xml:space="preserve"> to </w:t>
      </w:r>
      <w:r w:rsidR="00503B33" w:rsidRPr="008362D9">
        <w:rPr>
          <w:sz w:val="24"/>
          <w:szCs w:val="24"/>
        </w:rPr>
        <w:t xml:space="preserve">raise funds </w:t>
      </w:r>
      <w:r w:rsidR="00365BD2">
        <w:rPr>
          <w:sz w:val="24"/>
          <w:szCs w:val="24"/>
        </w:rPr>
        <w:t>to</w:t>
      </w:r>
      <w:r w:rsidR="00503B33" w:rsidRPr="008362D9">
        <w:rPr>
          <w:sz w:val="24"/>
          <w:szCs w:val="24"/>
        </w:rPr>
        <w:t xml:space="preserve"> assist </w:t>
      </w:r>
      <w:r w:rsidR="001F3023">
        <w:rPr>
          <w:sz w:val="24"/>
          <w:szCs w:val="24"/>
        </w:rPr>
        <w:t xml:space="preserve">with </w:t>
      </w:r>
      <w:r w:rsidR="00503B33" w:rsidRPr="008362D9">
        <w:rPr>
          <w:sz w:val="24"/>
          <w:szCs w:val="24"/>
        </w:rPr>
        <w:t>Chapter operations</w:t>
      </w:r>
      <w:r w:rsidR="00365BD2">
        <w:rPr>
          <w:sz w:val="24"/>
          <w:szCs w:val="24"/>
        </w:rPr>
        <w:t xml:space="preserve">.  Key activities include developing, </w:t>
      </w:r>
      <w:r w:rsidR="00233A53">
        <w:rPr>
          <w:sz w:val="24"/>
          <w:szCs w:val="24"/>
        </w:rPr>
        <w:t>approaching,</w:t>
      </w:r>
      <w:r w:rsidR="00365BD2">
        <w:rPr>
          <w:sz w:val="24"/>
          <w:szCs w:val="24"/>
        </w:rPr>
        <w:t xml:space="preserve"> and obtaining both sustaining and Special Event sponsors</w:t>
      </w:r>
      <w:r w:rsidR="00503B33" w:rsidRPr="008362D9">
        <w:rPr>
          <w:sz w:val="24"/>
          <w:szCs w:val="24"/>
        </w:rPr>
        <w:t xml:space="preserve"> </w:t>
      </w:r>
      <w:r w:rsidR="001F3023">
        <w:rPr>
          <w:sz w:val="24"/>
          <w:szCs w:val="24"/>
        </w:rPr>
        <w:t>to support</w:t>
      </w:r>
      <w:r w:rsidR="00503B33" w:rsidRPr="008362D9">
        <w:rPr>
          <w:sz w:val="24"/>
          <w:szCs w:val="24"/>
        </w:rPr>
        <w:t xml:space="preserve"> events</w:t>
      </w:r>
      <w:r w:rsidR="001F3023">
        <w:rPr>
          <w:sz w:val="24"/>
          <w:szCs w:val="24"/>
        </w:rPr>
        <w:t xml:space="preserve"> and </w:t>
      </w:r>
      <w:r w:rsidR="00FC6B99">
        <w:rPr>
          <w:sz w:val="24"/>
          <w:szCs w:val="24"/>
        </w:rPr>
        <w:t>events</w:t>
      </w:r>
      <w:r w:rsidR="001F3023">
        <w:rPr>
          <w:sz w:val="24"/>
          <w:szCs w:val="24"/>
        </w:rPr>
        <w:t xml:space="preserve"> related activities</w:t>
      </w:r>
      <w:r w:rsidR="00365BD2">
        <w:rPr>
          <w:sz w:val="24"/>
          <w:szCs w:val="24"/>
        </w:rPr>
        <w:t xml:space="preserve"> as defined by the Leadership Team and approved by the Board of Directors</w:t>
      </w:r>
      <w:r w:rsidR="00503B33" w:rsidRPr="008362D9">
        <w:rPr>
          <w:sz w:val="24"/>
          <w:szCs w:val="24"/>
        </w:rPr>
        <w:t xml:space="preserve">. </w:t>
      </w:r>
      <w:bookmarkEnd w:id="0"/>
      <w:r w:rsidR="00233A53">
        <w:rPr>
          <w:sz w:val="24"/>
          <w:szCs w:val="24"/>
        </w:rPr>
        <w:t>This committee collaborates with all other Chapter committees. The committee meets virtually on a specific cadence deemed necessary by the Chair of the committee and communicates regularly via email.</w:t>
      </w:r>
    </w:p>
    <w:p w14:paraId="5414A37E" w14:textId="7C65AE98" w:rsidR="00EC46BC" w:rsidRDefault="00EC46BC" w:rsidP="00EC46BC">
      <w:pPr>
        <w:spacing w:after="0"/>
        <w:rPr>
          <w:b/>
          <w:sz w:val="12"/>
          <w:szCs w:val="12"/>
          <w:u w:val="single"/>
        </w:rPr>
      </w:pPr>
    </w:p>
    <w:p w14:paraId="01F12015" w14:textId="3126AA15" w:rsidR="006F68C3" w:rsidRPr="006A0EC6" w:rsidRDefault="006F68C3" w:rsidP="00EC46BC">
      <w:pPr>
        <w:spacing w:after="0"/>
        <w:rPr>
          <w:b/>
          <w:sz w:val="24"/>
          <w:szCs w:val="24"/>
          <w:u w:val="single"/>
        </w:rPr>
      </w:pPr>
      <w:r w:rsidRPr="006A0EC6">
        <w:rPr>
          <w:b/>
          <w:sz w:val="24"/>
          <w:szCs w:val="24"/>
          <w:u w:val="single"/>
        </w:rPr>
        <w:t xml:space="preserve">Student </w:t>
      </w:r>
      <w:r w:rsidR="00DB3550">
        <w:rPr>
          <w:b/>
          <w:sz w:val="24"/>
          <w:szCs w:val="24"/>
          <w:u w:val="single"/>
        </w:rPr>
        <w:t>Leadership</w:t>
      </w:r>
      <w:r w:rsidRPr="006A0EC6">
        <w:rPr>
          <w:b/>
          <w:sz w:val="24"/>
          <w:szCs w:val="24"/>
          <w:u w:val="single"/>
        </w:rPr>
        <w:t xml:space="preserve"> </w:t>
      </w:r>
    </w:p>
    <w:p w14:paraId="3A0EBA30" w14:textId="50CDC3D5" w:rsidR="009F2266" w:rsidRPr="00B35C29" w:rsidRDefault="00DB3550" w:rsidP="009F2266">
      <w:pPr>
        <w:spacing w:after="0"/>
        <w:rPr>
          <w:b/>
          <w:sz w:val="12"/>
          <w:szCs w:val="12"/>
          <w:u w:val="single"/>
        </w:rPr>
      </w:pPr>
      <w:r>
        <w:rPr>
          <w:sz w:val="24"/>
          <w:szCs w:val="24"/>
        </w:rPr>
        <w:t>The</w:t>
      </w:r>
      <w:r w:rsidR="00503B33" w:rsidRPr="008362D9">
        <w:rPr>
          <w:sz w:val="24"/>
          <w:szCs w:val="24"/>
        </w:rPr>
        <w:t xml:space="preserve"> Student </w:t>
      </w:r>
      <w:r>
        <w:rPr>
          <w:sz w:val="24"/>
          <w:szCs w:val="24"/>
        </w:rPr>
        <w:t xml:space="preserve">Leadership </w:t>
      </w:r>
      <w:r w:rsidR="00503B33" w:rsidRPr="008362D9">
        <w:rPr>
          <w:sz w:val="24"/>
          <w:szCs w:val="24"/>
        </w:rPr>
        <w:t xml:space="preserve">Committee </w:t>
      </w:r>
      <w:r>
        <w:rPr>
          <w:sz w:val="24"/>
          <w:szCs w:val="24"/>
        </w:rPr>
        <w:t xml:space="preserve">commenced in </w:t>
      </w:r>
      <w:r w:rsidR="00503B33" w:rsidRPr="008362D9">
        <w:rPr>
          <w:sz w:val="24"/>
          <w:szCs w:val="24"/>
        </w:rPr>
        <w:t xml:space="preserve">2020. </w:t>
      </w:r>
      <w:r>
        <w:rPr>
          <w:sz w:val="24"/>
          <w:szCs w:val="24"/>
        </w:rPr>
        <w:t>Goals of this committee have been established and continue to evolve</w:t>
      </w:r>
      <w:r w:rsidR="00EC46BC">
        <w:rPr>
          <w:sz w:val="24"/>
          <w:szCs w:val="24"/>
        </w:rPr>
        <w:t xml:space="preserve"> including vision of a mentorship program</w:t>
      </w:r>
      <w:r>
        <w:rPr>
          <w:sz w:val="24"/>
          <w:szCs w:val="24"/>
        </w:rPr>
        <w:t xml:space="preserve">.  </w:t>
      </w:r>
      <w:r w:rsidR="00EC46BC">
        <w:rPr>
          <w:sz w:val="24"/>
          <w:szCs w:val="24"/>
        </w:rPr>
        <w:t xml:space="preserve">Subcommittee </w:t>
      </w:r>
      <w:r w:rsidR="000A73DA">
        <w:rPr>
          <w:sz w:val="24"/>
          <w:szCs w:val="24"/>
        </w:rPr>
        <w:t>structure has</w:t>
      </w:r>
      <w:r w:rsidR="00EC46BC">
        <w:rPr>
          <w:sz w:val="24"/>
          <w:szCs w:val="24"/>
        </w:rPr>
        <w:t xml:space="preserve"> been developed</w:t>
      </w:r>
      <w:r>
        <w:rPr>
          <w:sz w:val="24"/>
          <w:szCs w:val="24"/>
        </w:rPr>
        <w:t xml:space="preserve"> including membership, communications, and programming. Primary focus is given to building connections with Central Ohio area colleges and universities to increase the student membership base. The committee </w:t>
      </w:r>
      <w:r w:rsidR="002F25F4">
        <w:rPr>
          <w:sz w:val="24"/>
          <w:szCs w:val="24"/>
        </w:rPr>
        <w:t>coordinates a monthly student</w:t>
      </w:r>
      <w:r w:rsidR="00EC46BC">
        <w:rPr>
          <w:sz w:val="24"/>
          <w:szCs w:val="24"/>
        </w:rPr>
        <w:t>-</w:t>
      </w:r>
      <w:r w:rsidR="002F25F4">
        <w:rPr>
          <w:sz w:val="24"/>
          <w:szCs w:val="24"/>
        </w:rPr>
        <w:t>specific newsletter and executes</w:t>
      </w:r>
      <w:r>
        <w:rPr>
          <w:sz w:val="24"/>
          <w:szCs w:val="24"/>
        </w:rPr>
        <w:t xml:space="preserve"> student</w:t>
      </w:r>
      <w:r w:rsidR="00EC46BC">
        <w:rPr>
          <w:sz w:val="24"/>
          <w:szCs w:val="24"/>
        </w:rPr>
        <w:t>-</w:t>
      </w:r>
      <w:r>
        <w:rPr>
          <w:sz w:val="24"/>
          <w:szCs w:val="24"/>
        </w:rPr>
        <w:t>specific networking events</w:t>
      </w:r>
      <w:r w:rsidR="002F25F4">
        <w:rPr>
          <w:sz w:val="24"/>
          <w:szCs w:val="24"/>
        </w:rPr>
        <w:t xml:space="preserve">. </w:t>
      </w:r>
      <w:r w:rsidR="00A223C5">
        <w:rPr>
          <w:sz w:val="24"/>
          <w:szCs w:val="24"/>
        </w:rPr>
        <w:t xml:space="preserve">This committee collaborates with all other Chapter committees to incorporate a student emphasis in Chapter activities.  </w:t>
      </w:r>
    </w:p>
    <w:sectPr w:rsidR="009F2266" w:rsidRPr="00B35C29" w:rsidSect="00F7764E">
      <w:headerReference w:type="default" r:id="rId7"/>
      <w:footerReference w:type="default" r:id="rId8"/>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890B" w14:textId="77777777" w:rsidR="002138E9" w:rsidRDefault="002138E9" w:rsidP="002138E9">
      <w:pPr>
        <w:spacing w:after="0" w:line="240" w:lineRule="auto"/>
      </w:pPr>
      <w:r>
        <w:separator/>
      </w:r>
    </w:p>
  </w:endnote>
  <w:endnote w:type="continuationSeparator" w:id="0">
    <w:p w14:paraId="4A3D954A" w14:textId="77777777" w:rsidR="002138E9" w:rsidRDefault="002138E9" w:rsidP="0021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3D77" w14:textId="5104DBDB" w:rsidR="00F7764E" w:rsidRDefault="00F7764E">
    <w:pPr>
      <w:pStyle w:val="Footer"/>
    </w:pPr>
    <w:r>
      <w:tab/>
    </w:r>
    <w:r>
      <w:tab/>
      <w:t xml:space="preserve">Last Revised: </w:t>
    </w:r>
    <w:r w:rsidR="005957E7">
      <w:t>April</w:t>
    </w:r>
    <w:r w:rsidRPr="00F7764E">
      <w:rPr>
        <w:i/>
      </w:rPr>
      <w:t xml:space="preserve"> </w:t>
    </w:r>
    <w:r w:rsidR="00DB3550">
      <w:rPr>
        <w:i/>
      </w:rPr>
      <w:t>202</w:t>
    </w:r>
    <w:r w:rsidR="005957E7">
      <w:rPr>
        <w: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B68D" w14:textId="77777777" w:rsidR="002138E9" w:rsidRDefault="002138E9" w:rsidP="002138E9">
      <w:pPr>
        <w:spacing w:after="0" w:line="240" w:lineRule="auto"/>
      </w:pPr>
      <w:r>
        <w:separator/>
      </w:r>
    </w:p>
  </w:footnote>
  <w:footnote w:type="continuationSeparator" w:id="0">
    <w:p w14:paraId="59EBD539" w14:textId="77777777" w:rsidR="002138E9" w:rsidRDefault="002138E9" w:rsidP="0021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64F0" w14:textId="77777777" w:rsidR="002138E9" w:rsidRDefault="002138E9">
    <w:pPr>
      <w:pStyle w:val="Header"/>
    </w:pPr>
    <w:r>
      <w:rPr>
        <w:noProof/>
      </w:rPr>
      <w:drawing>
        <wp:anchor distT="0" distB="0" distL="114300" distR="114300" simplePos="0" relativeHeight="251658240" behindDoc="1" locked="0" layoutInCell="1" allowOverlap="1" wp14:anchorId="49F37F59" wp14:editId="1D695832">
          <wp:simplePos x="0" y="0"/>
          <wp:positionH relativeFrom="margin">
            <wp:align>left</wp:align>
          </wp:positionH>
          <wp:positionV relativeFrom="paragraph">
            <wp:posOffset>-142875</wp:posOffset>
          </wp:positionV>
          <wp:extent cx="1514475" cy="687430"/>
          <wp:effectExtent l="0" t="0" r="0" b="0"/>
          <wp:wrapTight wrapText="bothSides">
            <wp:wrapPolygon edited="0">
              <wp:start x="0" y="0"/>
              <wp:lineTo x="0" y="20362"/>
              <wp:lineTo x="16030" y="20961"/>
              <wp:lineTo x="17389" y="20961"/>
              <wp:lineTo x="20921" y="20362"/>
              <wp:lineTo x="21192" y="17368"/>
              <wp:lineTo x="20106" y="16170"/>
              <wp:lineTo x="11140" y="10181"/>
              <wp:lineTo x="12226" y="5989"/>
              <wp:lineTo x="11140" y="4791"/>
              <wp:lineTo x="40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H new logo.png"/>
                  <pic:cNvPicPr/>
                </pic:nvPicPr>
                <pic:blipFill>
                  <a:blip r:embed="rId1">
                    <a:extLst>
                      <a:ext uri="{28A0092B-C50C-407E-A947-70E740481C1C}">
                        <a14:useLocalDpi xmlns:a14="http://schemas.microsoft.com/office/drawing/2010/main" val="0"/>
                      </a:ext>
                    </a:extLst>
                  </a:blip>
                  <a:stretch>
                    <a:fillRect/>
                  </a:stretch>
                </pic:blipFill>
                <pic:spPr>
                  <a:xfrm>
                    <a:off x="0" y="0"/>
                    <a:ext cx="1514475" cy="687430"/>
                  </a:xfrm>
                  <a:prstGeom prst="rect">
                    <a:avLst/>
                  </a:prstGeom>
                </pic:spPr>
              </pic:pic>
            </a:graphicData>
          </a:graphic>
        </wp:anchor>
      </w:drawing>
    </w:r>
  </w:p>
  <w:p w14:paraId="5C34452B" w14:textId="77777777" w:rsidR="002138E9" w:rsidRDefault="00213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12107"/>
    <w:multiLevelType w:val="hybridMultilevel"/>
    <w:tmpl w:val="AD6C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57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E9"/>
    <w:rsid w:val="000A73DA"/>
    <w:rsid w:val="000B5319"/>
    <w:rsid w:val="00173B38"/>
    <w:rsid w:val="001F3023"/>
    <w:rsid w:val="002138E9"/>
    <w:rsid w:val="00233A53"/>
    <w:rsid w:val="002F25F4"/>
    <w:rsid w:val="003169D9"/>
    <w:rsid w:val="00322C0E"/>
    <w:rsid w:val="00365BD2"/>
    <w:rsid w:val="00503B33"/>
    <w:rsid w:val="005957E7"/>
    <w:rsid w:val="00677900"/>
    <w:rsid w:val="006A0EC6"/>
    <w:rsid w:val="006F68C3"/>
    <w:rsid w:val="008362D9"/>
    <w:rsid w:val="008F07A6"/>
    <w:rsid w:val="0093081C"/>
    <w:rsid w:val="009359B7"/>
    <w:rsid w:val="009F2266"/>
    <w:rsid w:val="00A223C5"/>
    <w:rsid w:val="00A94B4A"/>
    <w:rsid w:val="00A95C18"/>
    <w:rsid w:val="00AA6DCD"/>
    <w:rsid w:val="00B35C29"/>
    <w:rsid w:val="00B479DE"/>
    <w:rsid w:val="00CE721B"/>
    <w:rsid w:val="00D10C79"/>
    <w:rsid w:val="00DB3550"/>
    <w:rsid w:val="00DD3FE7"/>
    <w:rsid w:val="00DE7CBA"/>
    <w:rsid w:val="00E27E6C"/>
    <w:rsid w:val="00E80A96"/>
    <w:rsid w:val="00EC2704"/>
    <w:rsid w:val="00EC46BC"/>
    <w:rsid w:val="00EE71B8"/>
    <w:rsid w:val="00F15821"/>
    <w:rsid w:val="00F7764E"/>
    <w:rsid w:val="00F918FE"/>
    <w:rsid w:val="00FC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00D18"/>
  <w15:chartTrackingRefBased/>
  <w15:docId w15:val="{46CB3E98-AE5D-4D79-B5E7-079546BB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8E9"/>
    <w:rPr>
      <w:rFonts w:ascii="Segoe UI" w:hAnsi="Segoe UI" w:cs="Segoe UI"/>
      <w:sz w:val="18"/>
      <w:szCs w:val="18"/>
    </w:rPr>
  </w:style>
  <w:style w:type="paragraph" w:styleId="Header">
    <w:name w:val="header"/>
    <w:basedOn w:val="Normal"/>
    <w:link w:val="HeaderChar"/>
    <w:uiPriority w:val="99"/>
    <w:unhideWhenUsed/>
    <w:rsid w:val="00213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8E9"/>
  </w:style>
  <w:style w:type="paragraph" w:styleId="Footer">
    <w:name w:val="footer"/>
    <w:basedOn w:val="Normal"/>
    <w:link w:val="FooterChar"/>
    <w:uiPriority w:val="99"/>
    <w:unhideWhenUsed/>
    <w:rsid w:val="00213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8E9"/>
  </w:style>
  <w:style w:type="paragraph" w:styleId="ListParagraph">
    <w:name w:val="List Paragraph"/>
    <w:basedOn w:val="Normal"/>
    <w:uiPriority w:val="34"/>
    <w:qFormat/>
    <w:rsid w:val="00213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6391">
      <w:bodyDiv w:val="1"/>
      <w:marLeft w:val="0"/>
      <w:marRight w:val="0"/>
      <w:marTop w:val="0"/>
      <w:marBottom w:val="0"/>
      <w:divBdr>
        <w:top w:val="none" w:sz="0" w:space="0" w:color="auto"/>
        <w:left w:val="none" w:sz="0" w:space="0" w:color="auto"/>
        <w:bottom w:val="none" w:sz="0" w:space="0" w:color="auto"/>
        <w:right w:val="none" w:sz="0" w:space="0" w:color="auto"/>
      </w:divBdr>
    </w:div>
    <w:div w:id="6080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 Handlon</dc:creator>
  <cp:keywords/>
  <dc:description/>
  <cp:lastModifiedBy>Lauree Handlon</cp:lastModifiedBy>
  <cp:revision>33</cp:revision>
  <dcterms:created xsi:type="dcterms:W3CDTF">2019-12-11T20:35:00Z</dcterms:created>
  <dcterms:modified xsi:type="dcterms:W3CDTF">2023-04-22T20:34:00Z</dcterms:modified>
</cp:coreProperties>
</file>